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0D3AC09" w:rsidR="001A3813" w:rsidRPr="003D0719" w:rsidRDefault="00CF3F75" w:rsidP="00CF3F75">
      <w:pP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60288" behindDoc="0" locked="0" layoutInCell="1" allowOverlap="1" wp14:anchorId="5FCD1059" wp14:editId="79E2C363">
            <wp:simplePos x="0" y="0"/>
            <wp:positionH relativeFrom="column">
              <wp:posOffset>-171450</wp:posOffset>
            </wp:positionH>
            <wp:positionV relativeFrom="paragraph">
              <wp:posOffset>267970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36"/>
          <w:szCs w:val="36"/>
        </w:rPr>
        <w:t>Harford C</w:t>
      </w:r>
      <w:r w:rsidR="00E73F06">
        <w:rPr>
          <w:rFonts w:ascii="Times New Roman" w:hAnsi="Times New Roman" w:cs="Times New Roman"/>
          <w:b/>
          <w:sz w:val="36"/>
          <w:szCs w:val="36"/>
        </w:rPr>
        <w:t>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2111A92D" w:rsidR="00E73F06" w:rsidRDefault="00CF3F75" w:rsidP="00CF3F75">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0E6FCE8">
            <wp:simplePos x="0" y="0"/>
            <wp:positionH relativeFrom="margin">
              <wp:posOffset>4933950</wp:posOffset>
            </wp:positionH>
            <wp:positionV relativeFrom="paragraph">
              <wp:posOffset>71120</wp:posOffset>
            </wp:positionV>
            <wp:extent cx="1666875" cy="621665"/>
            <wp:effectExtent l="0" t="0" r="9525" b="698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975468">
        <w:rPr>
          <w:rFonts w:ascii="Times New Roman" w:hAnsi="Times New Roman" w:cs="Times New Roman"/>
          <w:b/>
          <w:sz w:val="22"/>
          <w:szCs w:val="22"/>
        </w:rPr>
        <w:t>Arts</w:t>
      </w:r>
      <w:r w:rsidR="00E73F06" w:rsidRPr="00ED0679">
        <w:rPr>
          <w:rFonts w:ascii="Times New Roman" w:hAnsi="Times New Roman" w:cs="Times New Roman"/>
          <w:b/>
          <w:sz w:val="22"/>
          <w:szCs w:val="22"/>
        </w:rPr>
        <w:t xml:space="preserve"> leading to</w:t>
      </w:r>
    </w:p>
    <w:p w14:paraId="17AD86A9" w14:textId="2F3861EE" w:rsidR="005E6068" w:rsidRDefault="00CF3F75" w:rsidP="00CF3F75">
      <w:pPr>
        <w:tabs>
          <w:tab w:val="left" w:pos="540"/>
          <w:tab w:val="left" w:pos="930"/>
          <w:tab w:val="center" w:pos="5040"/>
        </w:tabs>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 xml:space="preserve">Bachelor of </w:t>
      </w:r>
      <w:r w:rsidR="00975468">
        <w:rPr>
          <w:rFonts w:ascii="Times New Roman" w:hAnsi="Times New Roman" w:cs="Times New Roman"/>
          <w:b/>
          <w:sz w:val="22"/>
          <w:szCs w:val="22"/>
        </w:rPr>
        <w:t>Arts in Anthropology</w:t>
      </w:r>
      <w:r w:rsidR="00975468" w:rsidRPr="00ED0679">
        <w:rPr>
          <w:rFonts w:ascii="Times New Roman" w:hAnsi="Times New Roman" w:cs="Times New Roman"/>
          <w:b/>
          <w:sz w:val="22"/>
          <w:szCs w:val="22"/>
        </w:rPr>
        <w:t xml:space="preserve"> (WVU</w:t>
      </w:r>
      <w:r w:rsidR="00975468">
        <w:rPr>
          <w:rFonts w:ascii="Times New Roman" w:hAnsi="Times New Roman" w:cs="Times New Roman"/>
          <w:b/>
          <w:sz w:val="22"/>
          <w:szCs w:val="22"/>
        </w:rPr>
        <w:t>-BA</w:t>
      </w:r>
      <w:r w:rsidR="00975468"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5F876731" w:rsidR="000E19C0" w:rsidRPr="00BE57E0" w:rsidRDefault="00D42CD1" w:rsidP="00CF3F75">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504DAF4" w:rsidR="007E55E1" w:rsidRPr="004C4590" w:rsidRDefault="00CF3F75"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75468" w:rsidRPr="007E369D" w14:paraId="4AF67AE7"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1380E562"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BC1B6C">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2BA57FF"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1CE9DEA"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E8CF066" w:rsidR="00975468" w:rsidRPr="003912A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5468" w:rsidRPr="00AF4866" w14:paraId="2E0C69A1"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A45DEE1" w:rsidR="00975468" w:rsidRPr="00AF4866" w:rsidRDefault="00BC1B6C"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E6E8242" w:rsidR="00975468" w:rsidRPr="00AF4866" w:rsidRDefault="00BC1B6C"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D480095" w:rsidR="00975468" w:rsidRPr="00AF4866" w:rsidRDefault="00BC1B6C"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9DE5BAD" w:rsidR="00975468" w:rsidRPr="00AF4866" w:rsidRDefault="00BC1B6C"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5468" w:rsidRPr="007E369D" w14:paraId="3A09CCFE"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239AC5" w14:textId="29600C7B" w:rsidR="00975468" w:rsidRDefault="008F4743" w:rsidP="0097546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5B25" w14:textId="4846751D"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B683A4" w14:textId="320852BD" w:rsidR="00975468" w:rsidRDefault="008F4743" w:rsidP="0097546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1E50551" w14:textId="0C709BF0" w:rsidR="00975468"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573D74C"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444FE0D" w:rsidR="003D1149" w:rsidRDefault="008F4743" w:rsidP="003D1149">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39DB880"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A09865C" w:rsidR="003D1149" w:rsidRDefault="008F4743" w:rsidP="003D1149">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7478ED0"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7E12C2C0"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87EE175" w:rsidR="003D1149" w:rsidRDefault="008F4743" w:rsidP="003D1149">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F010FD2"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4B36072" w:rsidR="003D1149" w:rsidRDefault="008F4743" w:rsidP="003D1149">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15D3297"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82AB2F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4743">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B32CC10"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4743">
              <w:rPr>
                <w:rFonts w:ascii="Times New Roman" w:eastAsia="Times New Roman" w:hAnsi="Times New Roman" w:cs="Times New Roman"/>
                <w:sz w:val="20"/>
                <w:szCs w:val="20"/>
              </w:rPr>
              <w:t>5</w:t>
            </w:r>
          </w:p>
        </w:tc>
      </w:tr>
      <w:tr w:rsidR="003D114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1149" w:rsidRPr="007E369D" w14:paraId="6EBFAE5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40E6B9DD" w:rsidR="003D1149" w:rsidRPr="003912A5" w:rsidRDefault="003D1149" w:rsidP="003D114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w:t>
            </w:r>
            <w:r w:rsidR="008F4743">
              <w:rPr>
                <w:rFonts w:ascii="Times New Roman" w:eastAsia="Times New Roman" w:hAnsi="Times New Roman" w:cs="Times New Roman"/>
                <w:sz w:val="20"/>
                <w:szCs w:val="20"/>
              </w:rPr>
              <w:t>G 102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01F24D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67662B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r w:rsidR="008F4743">
              <w:rPr>
                <w:rFonts w:ascii="Times New Roman" w:eastAsia="Times New Roman" w:hAnsi="Times New Roman" w:cs="Times New Roman"/>
                <w:sz w:val="20"/>
                <w:szCs w:val="20"/>
              </w:rPr>
              <w:t xml:space="preserve"> or ENGL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68961D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E4739A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4452245D" w:rsidR="003D1149" w:rsidRDefault="0000449C" w:rsidP="003D114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0A09E26"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39FB0F20" w:rsidR="003D1149"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Health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A5C698B"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32650905"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D2EBAEB"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3A032D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716D313"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9903319"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060F10F4"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64D7636"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57BF29"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F1D214C"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28C5961"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ECF44C6"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C18CC40"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59BD1DEA"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23435B9"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5C56C7B"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D114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1149"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E0B5B11"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E6338F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C644D06"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8217330"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1149" w:rsidRPr="007E369D" w14:paraId="389BAD92" w14:textId="77777777" w:rsidTr="0097546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5863F3C" w:rsidR="003D1149"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7BED931"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625AF0A"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3360E99"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A91840F"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0E7BE81"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8672AE2"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C028663"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D1149"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76D37F9"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9F1F3F0"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E1B580"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8296CAF"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1149"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92F1AFE"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7A54">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EE985A7"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7A54">
              <w:rPr>
                <w:rFonts w:ascii="Times New Roman" w:eastAsia="Times New Roman" w:hAnsi="Times New Roman" w:cs="Times New Roman"/>
                <w:sz w:val="20"/>
                <w:szCs w:val="20"/>
              </w:rPr>
              <w:t>5</w:t>
            </w:r>
          </w:p>
        </w:tc>
      </w:tr>
      <w:tr w:rsidR="003D114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1149"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E374F1C" w:rsidR="003D1149" w:rsidRPr="003912A5" w:rsidRDefault="00687A54" w:rsidP="003D1149">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5D322B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E13256E" w:rsidR="003D1149" w:rsidRPr="003912A5"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1E1D86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5319EFA" w:rsidR="003D1149"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F022F6A"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5A07740" w:rsidR="003D1149"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03B0B4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0D98153" w:rsidR="003D1149"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EEA0894"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C456CB2" w:rsidR="003D1149"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1C51DEE" w:rsidR="003D1149"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6E46008" w:rsidR="003D1149" w:rsidRPr="003912A5"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B54C056" w:rsidR="003D1149" w:rsidRPr="003912A5" w:rsidRDefault="008F60B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8ECE72D" w:rsidR="003D1149" w:rsidRPr="003912A5" w:rsidRDefault="008F60B9" w:rsidP="003D1149">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CE6C7BE" w:rsidR="003D1149" w:rsidRPr="003912A5" w:rsidRDefault="008F60B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D1149"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D1149" w:rsidRPr="003912A5" w:rsidRDefault="003D1149" w:rsidP="003D114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F093AD3"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F134D1C" w:rsidR="003D1149" w:rsidRPr="003912A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98BFA0E" w14:textId="4EEBB1E6" w:rsidR="00245F65" w:rsidRPr="00102F09" w:rsidRDefault="00245F65" w:rsidP="00975468">
      <w:pPr>
        <w:tabs>
          <w:tab w:val="center" w:pos="2160"/>
          <w:tab w:val="center" w:pos="6930"/>
        </w:tabs>
        <w:rPr>
          <w:rFonts w:ascii="Times New Roman" w:eastAsia="Times New Roman" w:hAnsi="Times New Roman" w:cs="Times New Roman"/>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75468" w:rsidRPr="007800E8" w14:paraId="4DE71D23"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47B0121" w14:textId="501D2F1D" w:rsidR="00975468" w:rsidRPr="004C4590" w:rsidRDefault="00975468" w:rsidP="00975468">
            <w:pPr>
              <w:jc w:val="center"/>
            </w:pPr>
            <w:r w:rsidRPr="004C4590">
              <w:rPr>
                <w:rFonts w:ascii="Cambria" w:eastAsia="MS Mincho" w:hAnsi="Cambria" w:cs="Times New Roman"/>
                <w:b/>
                <w:color w:val="FFFFFF" w:themeColor="background1"/>
                <w:sz w:val="28"/>
                <w:szCs w:val="28"/>
              </w:rPr>
              <w:t>WEST VIRGIN</w:t>
            </w:r>
            <w:r w:rsidR="00B5216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lastRenderedPageBreak/>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75468"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D0CB72A" w:rsidR="00975468" w:rsidRPr="000F3045" w:rsidRDefault="00023FA3" w:rsidP="00975468">
            <w:pPr>
              <w:tabs>
                <w:tab w:val="center" w:pos="2160"/>
                <w:tab w:val="center" w:pos="6930"/>
              </w:tabs>
              <w:jc w:val="center"/>
              <w:rPr>
                <w:rFonts w:ascii="Times New Roman" w:eastAsia="Times New Roman" w:hAnsi="Times New Roman" w:cs="Times New Roman"/>
                <w:sz w:val="20"/>
                <w:szCs w:val="20"/>
              </w:rPr>
            </w:pPr>
            <w:r w:rsidRPr="00023FA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8EB2B88" w:rsidR="00975468" w:rsidRPr="000F3045" w:rsidRDefault="00975468" w:rsidP="009754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0F1D8BF" w:rsidR="00975468" w:rsidRPr="000F3045" w:rsidRDefault="00975468" w:rsidP="009754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259</w:t>
            </w:r>
          </w:p>
        </w:tc>
        <w:tc>
          <w:tcPr>
            <w:tcW w:w="1012" w:type="dxa"/>
            <w:vAlign w:val="center"/>
          </w:tcPr>
          <w:p w14:paraId="7073B05D" w14:textId="4914F725" w:rsidR="00975468" w:rsidRPr="000F3045" w:rsidRDefault="00975468" w:rsidP="009754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CD22BDA" w:rsidR="003D1149" w:rsidRPr="000F3045" w:rsidRDefault="009D7DAC" w:rsidP="003D1149">
            <w:pPr>
              <w:jc w:val="center"/>
              <w:rPr>
                <w:rFonts w:ascii="Times New Roman" w:eastAsia="Times New Roman" w:hAnsi="Times New Roman" w:cs="Times New Roman"/>
                <w:sz w:val="20"/>
                <w:szCs w:val="20"/>
              </w:rPr>
            </w:pPr>
            <w:r w:rsidRPr="009D7DAC">
              <w:rPr>
                <w:rFonts w:ascii="Times New Roman" w:eastAsia="Times New Roman" w:hAnsi="Times New Roman" w:cs="Times New Roman"/>
                <w:sz w:val="20"/>
                <w:szCs w:val="20"/>
              </w:rPr>
              <w:t>Subfield Enrichment Requirement (Linguistics</w:t>
            </w:r>
            <w:r w:rsidR="00840773">
              <w:rPr>
                <w:rFonts w:ascii="Times New Roman" w:eastAsia="Times New Roman" w:hAnsi="Times New Roman" w:cs="Times New Roman"/>
                <w:sz w:val="20"/>
                <w:szCs w:val="20"/>
              </w:rPr>
              <w:t xml:space="preserve"> or Statistics)</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15E72C6"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6666A56C" w:rsidR="003D1149" w:rsidRPr="000F3045" w:rsidRDefault="00840773" w:rsidP="003D1149">
            <w:pPr>
              <w:jc w:val="center"/>
              <w:rPr>
                <w:rFonts w:ascii="Times New Roman" w:eastAsia="Times New Roman" w:hAnsi="Times New Roman" w:cs="Times New Roman"/>
                <w:sz w:val="20"/>
                <w:szCs w:val="20"/>
              </w:rPr>
            </w:pPr>
            <w:r w:rsidRPr="00840773">
              <w:rPr>
                <w:rFonts w:eastAsia="Times New Roman"/>
                <w:sz w:val="20"/>
                <w:szCs w:val="20"/>
              </w:rPr>
              <w:t>SOCA 252 or SOCA 254 or SOCA 258</w:t>
            </w:r>
          </w:p>
        </w:tc>
        <w:tc>
          <w:tcPr>
            <w:tcW w:w="1012" w:type="dxa"/>
            <w:vAlign w:val="center"/>
          </w:tcPr>
          <w:p w14:paraId="40F0489E" w14:textId="775E0B32"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C083BA9" w:rsidR="003D1149" w:rsidRPr="000F3045" w:rsidRDefault="00023FA3" w:rsidP="003D1149">
            <w:pPr>
              <w:tabs>
                <w:tab w:val="center" w:pos="2160"/>
                <w:tab w:val="center" w:pos="6930"/>
              </w:tabs>
              <w:jc w:val="center"/>
              <w:rPr>
                <w:rFonts w:ascii="Times New Roman" w:eastAsia="Times New Roman" w:hAnsi="Times New Roman" w:cs="Times New Roman"/>
                <w:sz w:val="20"/>
                <w:szCs w:val="20"/>
              </w:rPr>
            </w:pPr>
            <w:r w:rsidRPr="00023FA3">
              <w:rPr>
                <w:rFonts w:ascii="Times New Roman" w:eastAsia="Times New Roman" w:hAnsi="Times New Roman" w:cs="Times New Roman"/>
                <w:sz w:val="20"/>
                <w:szCs w:val="20"/>
              </w:rPr>
              <w:t xml:space="preserve">SOCA </w:t>
            </w:r>
            <w:r w:rsidR="00840773">
              <w:rPr>
                <w:rFonts w:ascii="Times New Roman" w:eastAsia="Times New Roman" w:hAnsi="Times New Roman" w:cs="Times New Roman"/>
                <w:sz w:val="20"/>
                <w:szCs w:val="20"/>
              </w:rPr>
              <w:t>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967032F"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9858C65" w:rsidR="003D1149" w:rsidRPr="000F3045" w:rsidRDefault="003D1149" w:rsidP="003D1149">
            <w:pPr>
              <w:jc w:val="center"/>
              <w:rPr>
                <w:rFonts w:ascii="Times New Roman" w:eastAsia="Times New Roman" w:hAnsi="Times New Roman" w:cs="Times New Roman"/>
                <w:sz w:val="20"/>
                <w:szCs w:val="20"/>
              </w:rPr>
            </w:pPr>
            <w:r>
              <w:rPr>
                <w:rFonts w:eastAsia="Times New Roman"/>
                <w:sz w:val="20"/>
                <w:szCs w:val="20"/>
              </w:rPr>
              <w:t xml:space="preserve">Upper-level Anthropology Course </w:t>
            </w:r>
          </w:p>
        </w:tc>
        <w:tc>
          <w:tcPr>
            <w:tcW w:w="1012" w:type="dxa"/>
            <w:vAlign w:val="center"/>
          </w:tcPr>
          <w:p w14:paraId="58FCF2D3" w14:textId="65DD9DB0"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8909B8D" w:rsidR="003D1149" w:rsidRPr="000F3045" w:rsidRDefault="00023FA3" w:rsidP="003D1149">
            <w:pPr>
              <w:tabs>
                <w:tab w:val="center" w:pos="2160"/>
                <w:tab w:val="center" w:pos="6930"/>
              </w:tabs>
              <w:jc w:val="center"/>
              <w:rPr>
                <w:rFonts w:ascii="Times New Roman" w:eastAsia="Times New Roman" w:hAnsi="Times New Roman" w:cs="Times New Roman"/>
                <w:sz w:val="20"/>
                <w:szCs w:val="20"/>
              </w:rPr>
            </w:pPr>
            <w:r w:rsidRPr="00023FA3">
              <w:rPr>
                <w:rFonts w:ascii="Times New Roman" w:eastAsia="Times New Roman" w:hAnsi="Times New Roman" w:cs="Times New Roman"/>
                <w:sz w:val="20"/>
                <w:szCs w:val="20"/>
              </w:rPr>
              <w:t>SOCA 252 or SOCA 254 or SOCA 258</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A69E8B0"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20E05EB"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39032C05"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9BC9C83"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3CD23E8"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4FE75EB6"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4AE02062" w14:textId="7A294760"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D1149" w:rsidRPr="005069BD" w:rsidRDefault="003D1149" w:rsidP="003D1149">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3D1149" w:rsidRPr="004F3CDE"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3D1149" w:rsidRPr="005069BD" w:rsidRDefault="003D1149" w:rsidP="003D1149">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3D1149" w:rsidRPr="004F3CDE"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D1149"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D1149" w:rsidRPr="003912A5" w:rsidRDefault="003D1149" w:rsidP="003D114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D1149" w:rsidRPr="003912A5" w:rsidRDefault="003D1149" w:rsidP="003D114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D1149"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62FFC4A"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359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9EE9D05"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20A7F4A"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27C215BF"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BDB7A42"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 xml:space="preserve">Upper-level Anthropology Course </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B39C92D"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06338C4"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 xml:space="preserve">Upper-level Anthropology Course </w:t>
            </w:r>
          </w:p>
        </w:tc>
        <w:tc>
          <w:tcPr>
            <w:tcW w:w="1012" w:type="dxa"/>
            <w:vAlign w:val="center"/>
          </w:tcPr>
          <w:p w14:paraId="1FDB76B3" w14:textId="0A4C8EB3"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F2DF506" w:rsidR="003D1149" w:rsidRPr="000F3045" w:rsidRDefault="00840773" w:rsidP="003D1149">
            <w:pPr>
              <w:tabs>
                <w:tab w:val="center" w:pos="2160"/>
                <w:tab w:val="center" w:pos="6930"/>
              </w:tabs>
              <w:jc w:val="center"/>
              <w:rPr>
                <w:rFonts w:ascii="Times New Roman" w:eastAsia="Times New Roman" w:hAnsi="Times New Roman" w:cs="Times New Roman"/>
                <w:sz w:val="20"/>
                <w:szCs w:val="20"/>
              </w:rPr>
            </w:pPr>
            <w:r w:rsidRPr="00840773">
              <w:rPr>
                <w:rFonts w:ascii="Times New Roman" w:eastAsia="Times New Roman" w:hAnsi="Times New Roman" w:cs="Times New Roman"/>
                <w:sz w:val="20"/>
                <w:szCs w:val="20"/>
              </w:rPr>
              <w:t>SOCA 252 or SOCA 254 or SOCA 258</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41AA079"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05CF464"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4819B8F"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AFEEA9A"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C0CCD0A"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8A051BF"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79146A1D"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D114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F37D87E"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C791A4A" w:rsidR="003D1149" w:rsidRPr="000F3045"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CF24B6C"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204 </w:t>
            </w:r>
          </w:p>
        </w:tc>
        <w:tc>
          <w:tcPr>
            <w:tcW w:w="1012" w:type="dxa"/>
            <w:vAlign w:val="center"/>
          </w:tcPr>
          <w:p w14:paraId="08564F37" w14:textId="46442D19" w:rsidR="003D1149" w:rsidRPr="000F3045" w:rsidRDefault="003D1149" w:rsidP="003D11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1149"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3D1149" w:rsidRPr="003912A5" w:rsidRDefault="003D1149" w:rsidP="003D114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3D1149" w:rsidRPr="004F3CDE" w:rsidRDefault="003D1149" w:rsidP="003D1149">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3D1149" w:rsidRPr="003912A5" w:rsidRDefault="003D1149" w:rsidP="003D1149">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CCF4226" w:rsidR="003D1149" w:rsidRPr="004F3CDE" w:rsidRDefault="003D1149" w:rsidP="003D114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78DD8AB2" w14:textId="77777777" w:rsidR="00975468" w:rsidRPr="00102F09" w:rsidRDefault="00975468" w:rsidP="00975468">
      <w:pPr>
        <w:tabs>
          <w:tab w:val="left" w:pos="2160"/>
        </w:tabs>
        <w:rPr>
          <w:sz w:val="22"/>
          <w:szCs w:val="22"/>
        </w:rPr>
      </w:pPr>
      <w:r w:rsidRPr="00102F09">
        <w:rPr>
          <w:sz w:val="22"/>
          <w:szCs w:val="22"/>
        </w:rPr>
        <w:t xml:space="preserve">Students transferring to West Virginia University under this Articulation Agreement will be accepted into the Sociology/Anthropology program despite lacking the SOCA 105 requirement, so long as they have a C or better in SOC 1101. </w:t>
      </w:r>
    </w:p>
    <w:p w14:paraId="661EC0ED" w14:textId="77777777" w:rsidR="00975468" w:rsidRPr="00102F09" w:rsidRDefault="00975468" w:rsidP="00975468">
      <w:pPr>
        <w:tabs>
          <w:tab w:val="left" w:pos="2160"/>
        </w:tabs>
        <w:rPr>
          <w:sz w:val="22"/>
          <w:szCs w:val="22"/>
        </w:rPr>
      </w:pPr>
    </w:p>
    <w:p w14:paraId="31E65983" w14:textId="646946F5" w:rsidR="00975468" w:rsidRPr="00102F09" w:rsidRDefault="00532473" w:rsidP="00975468">
      <w:pPr>
        <w:tabs>
          <w:tab w:val="left" w:pos="2160"/>
        </w:tabs>
        <w:rPr>
          <w:rFonts w:eastAsia="Times New Roman" w:cs="Times New Roman"/>
          <w:color w:val="222222"/>
          <w:sz w:val="22"/>
          <w:szCs w:val="22"/>
        </w:rPr>
      </w:pPr>
      <w:r w:rsidRPr="00102F09">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5D40404" w14:textId="77777777" w:rsidR="00532473" w:rsidRPr="00102F09" w:rsidRDefault="00532473" w:rsidP="00975468">
      <w:pPr>
        <w:tabs>
          <w:tab w:val="left" w:pos="2160"/>
        </w:tabs>
        <w:rPr>
          <w:sz w:val="22"/>
          <w:szCs w:val="22"/>
        </w:rPr>
      </w:pPr>
    </w:p>
    <w:p w14:paraId="6D04BB4C" w14:textId="77777777" w:rsidR="00975468" w:rsidRPr="00102F09" w:rsidRDefault="00975468" w:rsidP="00975468">
      <w:pPr>
        <w:rPr>
          <w:sz w:val="22"/>
          <w:szCs w:val="22"/>
        </w:rPr>
      </w:pPr>
      <w:r w:rsidRPr="00102F09">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102F09">
          <w:rPr>
            <w:rStyle w:val="Hyperlink"/>
            <w:sz w:val="22"/>
            <w:szCs w:val="22"/>
          </w:rPr>
          <w:t>http://catalog.wvu.edu/undergraduate/minors/#minorsofferedtext</w:t>
        </w:r>
      </w:hyperlink>
      <w:r w:rsidRPr="00102F09">
        <w:rPr>
          <w:color w:val="1F497D"/>
          <w:sz w:val="22"/>
          <w:szCs w:val="22"/>
        </w:rPr>
        <w:t xml:space="preserve"> </w:t>
      </w:r>
      <w:r w:rsidRPr="00102F09">
        <w:rPr>
          <w:sz w:val="22"/>
          <w:szCs w:val="22"/>
        </w:rPr>
        <w:t>for a list of available minors. Columbus State students may begin completion of certain minors at CSCC by utilizing ELECTIVE hours to take courses equivalent to the minor’s introductory requirements at WVU.</w:t>
      </w:r>
    </w:p>
    <w:p w14:paraId="6992421A" w14:textId="77777777" w:rsidR="00975468" w:rsidRPr="00102F09" w:rsidRDefault="00975468" w:rsidP="00975468">
      <w:pPr>
        <w:tabs>
          <w:tab w:val="left" w:pos="2160"/>
        </w:tabs>
        <w:rPr>
          <w:sz w:val="22"/>
          <w:szCs w:val="22"/>
        </w:rPr>
      </w:pPr>
    </w:p>
    <w:p w14:paraId="0AB4E492" w14:textId="0653C2FE" w:rsidR="00975468" w:rsidRPr="00102F09" w:rsidRDefault="00606940" w:rsidP="00975468">
      <w:pPr>
        <w:rPr>
          <w:sz w:val="22"/>
          <w:szCs w:val="22"/>
        </w:rPr>
      </w:pPr>
      <w:r w:rsidRPr="00102F09">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566C3A9A" w14:textId="77777777" w:rsidR="00606940" w:rsidRPr="00102F09" w:rsidRDefault="00606940" w:rsidP="00975468">
      <w:pPr>
        <w:rPr>
          <w:sz w:val="22"/>
          <w:szCs w:val="22"/>
        </w:rPr>
      </w:pPr>
    </w:p>
    <w:p w14:paraId="6D62BC1D" w14:textId="3B774E9F" w:rsidR="00975468" w:rsidRDefault="00975468" w:rsidP="00975468">
      <w:pPr>
        <w:rPr>
          <w:sz w:val="22"/>
          <w:szCs w:val="22"/>
        </w:rPr>
      </w:pPr>
      <w:r w:rsidRPr="00102F09">
        <w:rPr>
          <w:sz w:val="22"/>
          <w:szCs w:val="22"/>
        </w:rPr>
        <w:t xml:space="preserve">The above transfer articulation of credit between West Virginia University and </w:t>
      </w:r>
      <w:r w:rsidR="008F60B9">
        <w:rPr>
          <w:sz w:val="22"/>
          <w:szCs w:val="22"/>
        </w:rPr>
        <w:t>Harford</w:t>
      </w:r>
      <w:r w:rsidRPr="00102F09">
        <w:rPr>
          <w:sz w:val="22"/>
          <w:szCs w:val="22"/>
        </w:rPr>
        <w:t xml:space="preserve"> Community College, is approved by the Dean, or the Dean’s designee, and effective the date of the signature.  </w:t>
      </w:r>
    </w:p>
    <w:p w14:paraId="4B44E08A" w14:textId="77777777" w:rsidR="00102F09" w:rsidRPr="004A7FAC" w:rsidRDefault="00102F09" w:rsidP="00975468">
      <w:pPr>
        <w:rPr>
          <w:rFonts w:ascii="Times New Roman" w:hAnsi="Times New Roman" w:cs="Times New Roman"/>
          <w:sz w:val="20"/>
          <w:szCs w:val="22"/>
        </w:rPr>
      </w:pPr>
    </w:p>
    <w:p w14:paraId="7FD7869D" w14:textId="77777777" w:rsidR="00975468" w:rsidRPr="004A7FAC" w:rsidRDefault="00975468" w:rsidP="00975468">
      <w:pPr>
        <w:rPr>
          <w:rFonts w:ascii="Times New Roman" w:eastAsia="Times New Roman" w:hAnsi="Times New Roman" w:cs="Times New Roman"/>
          <w:sz w:val="22"/>
        </w:rPr>
      </w:pPr>
      <w:r w:rsidRPr="004A7FAC">
        <w:rPr>
          <w:rFonts w:ascii="Times New Roman" w:eastAsia="Times New Roman" w:hAnsi="Times New Roman" w:cs="Times New Roman"/>
          <w:sz w:val="22"/>
        </w:rPr>
        <w:t>_______________________________           _____________________________          ______________</w:t>
      </w:r>
    </w:p>
    <w:p w14:paraId="0A542C66" w14:textId="77777777" w:rsidR="00975468" w:rsidRPr="004A7FAC" w:rsidRDefault="00975468" w:rsidP="00975468">
      <w:pPr>
        <w:rPr>
          <w:rFonts w:ascii="Times New Roman" w:eastAsia="Times New Roman" w:hAnsi="Times New Roman" w:cs="Times New Roman"/>
          <w:sz w:val="22"/>
        </w:rPr>
      </w:pPr>
      <w:r w:rsidRPr="004A7FAC">
        <w:rPr>
          <w:rFonts w:ascii="Times New Roman" w:eastAsia="Times New Roman" w:hAnsi="Times New Roman" w:cs="Times New Roman"/>
          <w:sz w:val="22"/>
        </w:rPr>
        <w:tab/>
        <w:t xml:space="preserve">       Print Name</w:t>
      </w:r>
      <w:r w:rsidRPr="004A7FAC">
        <w:rPr>
          <w:rFonts w:ascii="Times New Roman" w:eastAsia="Times New Roman" w:hAnsi="Times New Roman" w:cs="Times New Roman"/>
          <w:sz w:val="22"/>
        </w:rPr>
        <w:tab/>
      </w:r>
      <w:r w:rsidRPr="004A7FAC">
        <w:rPr>
          <w:rFonts w:ascii="Times New Roman" w:eastAsia="Times New Roman" w:hAnsi="Times New Roman" w:cs="Times New Roman"/>
          <w:sz w:val="22"/>
        </w:rPr>
        <w:tab/>
      </w:r>
      <w:r w:rsidRPr="004A7FAC">
        <w:rPr>
          <w:rFonts w:ascii="Times New Roman" w:eastAsia="Times New Roman" w:hAnsi="Times New Roman" w:cs="Times New Roman"/>
          <w:sz w:val="22"/>
        </w:rPr>
        <w:tab/>
      </w:r>
      <w:r w:rsidRPr="004A7FAC">
        <w:rPr>
          <w:rFonts w:ascii="Times New Roman" w:eastAsia="Times New Roman" w:hAnsi="Times New Roman" w:cs="Times New Roman"/>
          <w:sz w:val="22"/>
        </w:rPr>
        <w:tab/>
        <w:t xml:space="preserve">          Signature</w:t>
      </w:r>
      <w:r w:rsidRPr="004A7FAC">
        <w:rPr>
          <w:rFonts w:ascii="Times New Roman" w:eastAsia="Times New Roman" w:hAnsi="Times New Roman" w:cs="Times New Roman"/>
          <w:sz w:val="22"/>
        </w:rPr>
        <w:tab/>
      </w:r>
      <w:proofErr w:type="gramStart"/>
      <w:r w:rsidRPr="004A7FAC">
        <w:rPr>
          <w:rFonts w:ascii="Times New Roman" w:eastAsia="Times New Roman" w:hAnsi="Times New Roman" w:cs="Times New Roman"/>
          <w:sz w:val="22"/>
        </w:rPr>
        <w:tab/>
        <w:t xml:space="preserve">  </w:t>
      </w:r>
      <w:r w:rsidRPr="004A7FAC">
        <w:rPr>
          <w:rFonts w:ascii="Times New Roman" w:eastAsia="Times New Roman" w:hAnsi="Times New Roman" w:cs="Times New Roman"/>
          <w:sz w:val="22"/>
        </w:rPr>
        <w:tab/>
      </w:r>
      <w:proofErr w:type="gramEnd"/>
      <w:r w:rsidRPr="004A7FAC">
        <w:rPr>
          <w:rFonts w:ascii="Times New Roman" w:eastAsia="Times New Roman" w:hAnsi="Times New Roman" w:cs="Times New Roman"/>
          <w:sz w:val="22"/>
        </w:rPr>
        <w:t xml:space="preserve">      Date</w:t>
      </w:r>
    </w:p>
    <w:p w14:paraId="5A38062B" w14:textId="77777777" w:rsidR="00975468" w:rsidRPr="004A7FAC" w:rsidRDefault="00975468" w:rsidP="00975468">
      <w:pPr>
        <w:rPr>
          <w:rFonts w:ascii="Times New Roman" w:eastAsia="Times New Roman" w:hAnsi="Times New Roman" w:cs="Times New Roman"/>
          <w:sz w:val="22"/>
        </w:rPr>
      </w:pPr>
    </w:p>
    <w:p w14:paraId="268213B8" w14:textId="3251738B" w:rsidR="00E30310" w:rsidRPr="004A7FAC" w:rsidRDefault="00975468" w:rsidP="00975468">
      <w:pPr>
        <w:tabs>
          <w:tab w:val="left" w:pos="2160"/>
        </w:tabs>
        <w:rPr>
          <w:rFonts w:ascii="Times New Roman" w:hAnsi="Times New Roman" w:cs="Times New Roman"/>
          <w:sz w:val="22"/>
        </w:rPr>
      </w:pPr>
      <w:r w:rsidRPr="004A7FAC">
        <w:rPr>
          <w:rFonts w:ascii="Times New Roman" w:eastAsia="Times New Roman" w:hAnsi="Times New Roman" w:cs="Times New Roman"/>
          <w:sz w:val="22"/>
        </w:rPr>
        <w:t>Joan Gorham Ph. D. Associate Dean of Academic Affairs, WVU Eberly College of Arts and Sciences</w:t>
      </w:r>
    </w:p>
    <w:sectPr w:rsidR="00E30310" w:rsidRPr="004A7FAC"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D51E" w14:textId="77777777" w:rsidR="004455D9" w:rsidRDefault="0044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0FB4" w14:textId="13DA04F4" w:rsidR="00532473" w:rsidRDefault="00532473" w:rsidP="0053247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0DE9" w14:textId="77777777" w:rsidR="004455D9" w:rsidRDefault="0044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DE106B4" w:rsidR="004E3B71" w:rsidRPr="005E6068" w:rsidRDefault="004455D9" w:rsidP="005E6068">
    <w:pPr>
      <w:pStyle w:val="Header"/>
      <w:jc w:val="right"/>
    </w:pPr>
    <w:sdt>
      <w:sdtPr>
        <w:rPr>
          <w:rFonts w:ascii="Times New Roman" w:hAnsi="Times New Roman" w:cs="Times New Roman"/>
          <w:b/>
          <w:sz w:val="22"/>
          <w:szCs w:val="22"/>
        </w:rPr>
        <w:id w:val="-107733191"/>
        <w:docPartObj>
          <w:docPartGallery w:val="Watermarks"/>
          <w:docPartUnique/>
        </w:docPartObj>
      </w:sdtPr>
      <w:sdtContent>
        <w:r w:rsidRPr="004455D9">
          <w:rPr>
            <w:rFonts w:ascii="Times New Roman" w:hAnsi="Times New Roman" w:cs="Times New Roman"/>
            <w:b/>
            <w:noProof/>
            <w:sz w:val="22"/>
            <w:szCs w:val="22"/>
          </w:rPr>
          <w:pict w14:anchorId="03E52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5468">
      <w:rPr>
        <w:rFonts w:ascii="Times New Roman" w:hAnsi="Times New Roman" w:cs="Times New Roman"/>
        <w:b/>
        <w:sz w:val="22"/>
        <w:szCs w:val="22"/>
      </w:rPr>
      <w:t>Anthropology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D06D" w14:textId="77777777" w:rsidR="004455D9" w:rsidRDefault="0044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49C"/>
    <w:rsid w:val="0000495B"/>
    <w:rsid w:val="00007A0D"/>
    <w:rsid w:val="00011635"/>
    <w:rsid w:val="00012C6D"/>
    <w:rsid w:val="00012F23"/>
    <w:rsid w:val="0002093C"/>
    <w:rsid w:val="00022F08"/>
    <w:rsid w:val="0002395F"/>
    <w:rsid w:val="00023FA3"/>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2F09"/>
    <w:rsid w:val="001046A0"/>
    <w:rsid w:val="001053C6"/>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65"/>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149"/>
    <w:rsid w:val="003D1699"/>
    <w:rsid w:val="003D1EF1"/>
    <w:rsid w:val="003D31E4"/>
    <w:rsid w:val="003D6273"/>
    <w:rsid w:val="003F4348"/>
    <w:rsid w:val="00407AFB"/>
    <w:rsid w:val="004134E3"/>
    <w:rsid w:val="00421394"/>
    <w:rsid w:val="00421D89"/>
    <w:rsid w:val="00422A4C"/>
    <w:rsid w:val="00425276"/>
    <w:rsid w:val="00433525"/>
    <w:rsid w:val="0043495A"/>
    <w:rsid w:val="004455D9"/>
    <w:rsid w:val="00456C14"/>
    <w:rsid w:val="004823D0"/>
    <w:rsid w:val="00482D54"/>
    <w:rsid w:val="004839CD"/>
    <w:rsid w:val="00484708"/>
    <w:rsid w:val="004866F8"/>
    <w:rsid w:val="00490B7C"/>
    <w:rsid w:val="0049462F"/>
    <w:rsid w:val="004947DD"/>
    <w:rsid w:val="0049783C"/>
    <w:rsid w:val="004A1A06"/>
    <w:rsid w:val="004A7FA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2473"/>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940"/>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87A54"/>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0773"/>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4743"/>
    <w:rsid w:val="008F60B9"/>
    <w:rsid w:val="008F744A"/>
    <w:rsid w:val="00904BA2"/>
    <w:rsid w:val="00905BF8"/>
    <w:rsid w:val="00916E77"/>
    <w:rsid w:val="0094222C"/>
    <w:rsid w:val="00954329"/>
    <w:rsid w:val="009612F8"/>
    <w:rsid w:val="00974ECF"/>
    <w:rsid w:val="00975468"/>
    <w:rsid w:val="0097724F"/>
    <w:rsid w:val="00990B6C"/>
    <w:rsid w:val="009A111F"/>
    <w:rsid w:val="009C31BC"/>
    <w:rsid w:val="009C3ABF"/>
    <w:rsid w:val="009D01AE"/>
    <w:rsid w:val="009D2C4B"/>
    <w:rsid w:val="009D7DAC"/>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216A"/>
    <w:rsid w:val="00B54BC7"/>
    <w:rsid w:val="00B6171C"/>
    <w:rsid w:val="00B747E9"/>
    <w:rsid w:val="00B900A7"/>
    <w:rsid w:val="00B939AE"/>
    <w:rsid w:val="00BB3041"/>
    <w:rsid w:val="00BB725A"/>
    <w:rsid w:val="00BC1B6C"/>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3F75"/>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16</cp:revision>
  <cp:lastPrinted>2015-10-06T17:13:00Z</cp:lastPrinted>
  <dcterms:created xsi:type="dcterms:W3CDTF">2019-01-18T18:06:00Z</dcterms:created>
  <dcterms:modified xsi:type="dcterms:W3CDTF">2020-01-15T18:38:00Z</dcterms:modified>
</cp:coreProperties>
</file>