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5D" w:rsidRPr="003D0719" w:rsidRDefault="008A007E" w:rsidP="008A007E">
      <w:pPr>
        <w:jc w:val="center"/>
        <w:rPr>
          <w:rFonts w:ascii="Times New Roman" w:hAnsi="Times New Roman" w:cs="Times New Roman"/>
          <w:b/>
          <w:sz w:val="36"/>
          <w:szCs w:val="36"/>
        </w:rPr>
      </w:pPr>
      <w:bookmarkStart w:id="0" w:name="_Hlk11826416"/>
      <w:r>
        <w:rPr>
          <w:noProof/>
        </w:rPr>
        <w:drawing>
          <wp:anchor distT="0" distB="0" distL="114300" distR="114300" simplePos="0" relativeHeight="251660288" behindDoc="0" locked="0" layoutInCell="1" allowOverlap="1" wp14:anchorId="5C33F475">
            <wp:simplePos x="0" y="0"/>
            <wp:positionH relativeFrom="column">
              <wp:posOffset>-342900</wp:posOffset>
            </wp:positionH>
            <wp:positionV relativeFrom="paragraph">
              <wp:posOffset>271145</wp:posOffset>
            </wp:positionV>
            <wp:extent cx="504825" cy="542925"/>
            <wp:effectExtent l="0" t="0" r="9525" b="9525"/>
            <wp:wrapSquare wrapText="bothSides"/>
            <wp:docPr id="1" name="Picture 1" descr="Image result for hagerstow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gerstown community colle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000000" w:themeColor="text1"/>
          <w:sz w:val="36"/>
          <w:szCs w:val="36"/>
        </w:rPr>
        <w:t>Hagerstown Community College</w:t>
      </w:r>
      <w:r w:rsidR="0007395D" w:rsidRPr="005F7DC5">
        <w:rPr>
          <w:rFonts w:ascii="Times New Roman" w:hAnsi="Times New Roman" w:cs="Times New Roman"/>
          <w:b/>
          <w:color w:val="000000" w:themeColor="text1"/>
          <w:sz w:val="36"/>
          <w:szCs w:val="36"/>
        </w:rPr>
        <w:t xml:space="preserve"> </w:t>
      </w:r>
      <w:r w:rsidR="0007395D">
        <w:rPr>
          <w:rFonts w:ascii="Times New Roman" w:hAnsi="Times New Roman" w:cs="Times New Roman"/>
          <w:b/>
          <w:sz w:val="36"/>
          <w:szCs w:val="36"/>
        </w:rPr>
        <w:t>&amp;</w:t>
      </w:r>
      <w:r w:rsidR="0007395D" w:rsidRPr="003D0719">
        <w:rPr>
          <w:rFonts w:ascii="Times New Roman" w:hAnsi="Times New Roman" w:cs="Times New Roman"/>
          <w:b/>
          <w:sz w:val="36"/>
          <w:szCs w:val="36"/>
        </w:rPr>
        <w:t xml:space="preserve"> West Virginia University</w:t>
      </w:r>
    </w:p>
    <w:p w:rsidR="0007395D" w:rsidRPr="002048F3" w:rsidRDefault="0007395D" w:rsidP="008A007E">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1956CC1E" wp14:editId="31E16C46">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8F3">
        <w:rPr>
          <w:rFonts w:ascii="Times New Roman" w:hAnsi="Times New Roman" w:cs="Times New Roman"/>
          <w:b/>
          <w:color w:val="000000" w:themeColor="text1"/>
          <w:sz w:val="22"/>
          <w:szCs w:val="22"/>
        </w:rPr>
        <w:t>Associate of</w:t>
      </w:r>
      <w:r>
        <w:rPr>
          <w:rFonts w:ascii="Times New Roman" w:hAnsi="Times New Roman" w:cs="Times New Roman"/>
          <w:b/>
          <w:color w:val="000000" w:themeColor="text1"/>
          <w:sz w:val="22"/>
          <w:szCs w:val="22"/>
        </w:rPr>
        <w:t xml:space="preserve"> </w:t>
      </w:r>
      <w:r w:rsidRPr="00D30ADC">
        <w:rPr>
          <w:rFonts w:ascii="Times New Roman" w:hAnsi="Times New Roman" w:cs="Times New Roman"/>
          <w:b/>
          <w:color w:val="000000" w:themeColor="text1"/>
          <w:sz w:val="22"/>
          <w:szCs w:val="22"/>
        </w:rPr>
        <w:t xml:space="preserve">Science in </w:t>
      </w:r>
      <w:r w:rsidR="008A007E">
        <w:rPr>
          <w:rFonts w:ascii="Times New Roman" w:hAnsi="Times New Roman" w:cs="Times New Roman"/>
          <w:b/>
          <w:color w:val="000000" w:themeColor="text1"/>
          <w:sz w:val="22"/>
          <w:szCs w:val="22"/>
        </w:rPr>
        <w:t>Arts and Sciences</w:t>
      </w:r>
      <w:r w:rsidRPr="00D30ADC">
        <w:rPr>
          <w:rFonts w:ascii="Times New Roman" w:hAnsi="Times New Roman" w:cs="Times New Roman"/>
          <w:b/>
          <w:color w:val="000000" w:themeColor="text1"/>
          <w:sz w:val="22"/>
          <w:szCs w:val="22"/>
        </w:rPr>
        <w:t xml:space="preserve"> </w:t>
      </w:r>
      <w:r w:rsidRPr="002048F3">
        <w:rPr>
          <w:rFonts w:ascii="Times New Roman" w:hAnsi="Times New Roman" w:cs="Times New Roman"/>
          <w:b/>
          <w:color w:val="000000" w:themeColor="text1"/>
          <w:sz w:val="22"/>
          <w:szCs w:val="22"/>
        </w:rPr>
        <w:t>leading to</w:t>
      </w:r>
    </w:p>
    <w:p w:rsidR="0007395D" w:rsidRDefault="0007395D" w:rsidP="008A007E">
      <w:pPr>
        <w:tabs>
          <w:tab w:val="left" w:pos="1348"/>
          <w:tab w:val="center" w:pos="5040"/>
          <w:tab w:val="left" w:pos="9585"/>
        </w:tabs>
        <w:ind w:left="-288" w:right="-288"/>
        <w:jc w:val="center"/>
        <w:rPr>
          <w:rFonts w:ascii="Times New Roman" w:hAnsi="Times New Roman" w:cs="Times New Roman"/>
          <w:b/>
          <w:color w:val="000000" w:themeColor="text1"/>
          <w:sz w:val="22"/>
          <w:szCs w:val="22"/>
        </w:rPr>
      </w:pPr>
      <w:r w:rsidRPr="00D30ADC">
        <w:rPr>
          <w:rFonts w:ascii="Times New Roman" w:hAnsi="Times New Roman" w:cs="Times New Roman"/>
          <w:b/>
          <w:color w:val="000000" w:themeColor="text1"/>
          <w:sz w:val="22"/>
          <w:szCs w:val="22"/>
        </w:rPr>
        <w:t>Bachelor of Science in Journalism (WVU-BS)</w:t>
      </w:r>
    </w:p>
    <w:p w:rsidR="00DA5482" w:rsidRPr="00BE57E0" w:rsidRDefault="0007395D" w:rsidP="00DA5482">
      <w:pPr>
        <w:tabs>
          <w:tab w:val="left" w:pos="1348"/>
          <w:tab w:val="center" w:pos="5040"/>
          <w:tab w:val="right" w:pos="10368"/>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07395D" w:rsidRPr="00BE57E0" w:rsidTr="007552D6">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07395D" w:rsidRPr="004C4590" w:rsidRDefault="008356B3" w:rsidP="007552D6">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07395D" w:rsidRPr="004C4590" w:rsidRDefault="0007395D" w:rsidP="007552D6">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07395D" w:rsidRPr="004C4590" w:rsidRDefault="0007395D" w:rsidP="007552D6">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07395D" w:rsidRPr="004C4590" w:rsidRDefault="0007395D" w:rsidP="007552D6">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07395D" w:rsidRPr="007E369D" w:rsidTr="007552D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07395D" w:rsidRPr="007E369D" w:rsidRDefault="0007395D" w:rsidP="007552D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7395D"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07395D" w:rsidRPr="00AF4866"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E55E67"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E55E67"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07395D"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sidRPr="008A007E">
              <w:rPr>
                <w:rFonts w:ascii="Times New Roman" w:eastAsia="Times New Roman" w:hAnsi="Times New Roman" w:cs="Times New Roman"/>
                <w:sz w:val="20"/>
                <w:szCs w:val="20"/>
              </w:rPr>
              <w:t>Biology/Physical Science</w:t>
            </w:r>
          </w:p>
        </w:tc>
        <w:tc>
          <w:tcPr>
            <w:tcW w:w="1012"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07395D"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8A007E"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7395D"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39041B"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39041B"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07395D" w:rsidRPr="00B80EC5" w:rsidRDefault="0007395D"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07395D" w:rsidRPr="007E369D" w:rsidTr="007552D6">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3912A5" w:rsidRDefault="0007395D" w:rsidP="007552D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041B">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041B">
              <w:rPr>
                <w:rFonts w:ascii="Times New Roman" w:eastAsia="Times New Roman" w:hAnsi="Times New Roman" w:cs="Times New Roman"/>
                <w:sz w:val="20"/>
                <w:szCs w:val="20"/>
              </w:rPr>
              <w:t>6</w:t>
            </w:r>
          </w:p>
        </w:tc>
      </w:tr>
      <w:tr w:rsidR="0007395D" w:rsidRPr="007E369D" w:rsidTr="007552D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203 / 204 / 205 / 206</w:t>
            </w:r>
          </w:p>
        </w:tc>
        <w:tc>
          <w:tcPr>
            <w:tcW w:w="1015"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 / 262 / 241 / 242</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Biological/Physical Science w/ Lab</w:t>
            </w:r>
          </w:p>
        </w:tc>
        <w:tc>
          <w:tcPr>
            <w:tcW w:w="1015"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39041B">
              <w:rPr>
                <w:rFonts w:ascii="Times New Roman" w:eastAsia="Times New Roman" w:hAnsi="Times New Roman" w:cs="Times New Roman"/>
                <w:sz w:val="20"/>
                <w:szCs w:val="20"/>
              </w:rPr>
              <w:t>Biological/Physical Science w/ Lab</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55E67" w:rsidRPr="007E369D" w:rsidTr="007552D6">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3912A5" w:rsidRDefault="00E55E67" w:rsidP="00E55E6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E55E67" w:rsidRPr="003912A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3912A5" w:rsidRDefault="00E55E67" w:rsidP="00E55E6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3912A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55E67" w:rsidRPr="007E369D" w:rsidTr="007552D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E55E67" w:rsidRPr="003912A5" w:rsidRDefault="00E55E67" w:rsidP="00E55E6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DA5482">
              <w:rPr>
                <w:rFonts w:ascii="Times New Roman" w:eastAsia="Times New Roman" w:hAnsi="Times New Roman" w:cs="Times New Roman"/>
                <w:sz w:val="20"/>
                <w:szCs w:val="20"/>
              </w:rPr>
              <w:t>Diversity</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39041B">
              <w:rPr>
                <w:rFonts w:ascii="Times New Roman" w:eastAsia="Times New Roman" w:hAnsi="Times New Roman" w:cs="Times New Roman"/>
                <w:sz w:val="20"/>
                <w:szCs w:val="20"/>
              </w:rPr>
              <w:t>Program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4</w:t>
            </w:r>
          </w:p>
        </w:tc>
      </w:tr>
      <w:tr w:rsidR="00E55E6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101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E55E67" w:rsidRPr="00B80EC5" w:rsidRDefault="00E55E67" w:rsidP="00E55E6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D240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BD2403" w:rsidRPr="007E369D" w:rsidTr="007552D6">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Pr="003912A5" w:rsidRDefault="00BD2403" w:rsidP="00BD24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D2403" w:rsidRPr="007E369D" w:rsidTr="007552D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D240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BD240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DA5482">
              <w:rPr>
                <w:rFonts w:ascii="Times New Roman" w:eastAsia="Times New Roman" w:hAnsi="Times New Roman" w:cs="Times New Roman"/>
                <w:sz w:val="20"/>
                <w:szCs w:val="20"/>
              </w:rPr>
              <w:t>Arts/Humanities</w:t>
            </w: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BD240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BD240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201 / SOC 101 / 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 / 101 / PSYC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BD240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BD2403"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BD2403"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BD2403" w:rsidRPr="00B80EC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D2403" w:rsidRPr="007E369D" w:rsidTr="007552D6">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BD2403" w:rsidRPr="003912A5" w:rsidRDefault="00BD2403" w:rsidP="00BD24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BD2403" w:rsidRPr="003912A5" w:rsidRDefault="00BD2403" w:rsidP="00BD24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rsidR="00E55E67" w:rsidRDefault="00E55E6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9"/>
        <w:gridCol w:w="993"/>
      </w:tblGrid>
      <w:tr w:rsidR="00E55E67" w:rsidRPr="007800E8" w:rsidTr="007552D6">
        <w:trPr>
          <w:trHeight w:val="512"/>
          <w:jc w:val="center"/>
        </w:trPr>
        <w:tc>
          <w:tcPr>
            <w:tcW w:w="10798" w:type="dxa"/>
            <w:gridSpan w:val="5"/>
            <w:tcBorders>
              <w:top w:val="single" w:sz="4" w:space="0" w:color="000000"/>
              <w:left w:val="single" w:sz="4" w:space="0" w:color="000000"/>
              <w:bottom w:val="single" w:sz="4" w:space="0" w:color="000000"/>
            </w:tcBorders>
            <w:shd w:val="clear" w:color="auto" w:fill="1F497D" w:themeFill="text2"/>
            <w:vAlign w:val="center"/>
          </w:tcPr>
          <w:p w:rsidR="00E55E67" w:rsidRPr="00DA5482" w:rsidRDefault="00E55E67" w:rsidP="00E55E67">
            <w:pPr>
              <w:jc w:val="center"/>
              <w:rPr>
                <w:rFonts w:ascii="Cambria" w:eastAsia="MS Mincho" w:hAnsi="Cambria" w:cs="Times New Roman"/>
                <w:b/>
                <w:color w:val="FFFFFF" w:themeColor="background1"/>
                <w:sz w:val="28"/>
                <w:szCs w:val="28"/>
              </w:rPr>
            </w:pPr>
            <w:r w:rsidRPr="004C4590">
              <w:rPr>
                <w:rFonts w:ascii="Cambria" w:eastAsia="MS Mincho" w:hAnsi="Cambria" w:cs="Times New Roman"/>
                <w:b/>
                <w:color w:val="FFFFFF" w:themeColor="background1"/>
                <w:sz w:val="28"/>
                <w:szCs w:val="28"/>
              </w:rPr>
              <w:lastRenderedPageBreak/>
              <w:t>WEST VIRGIN</w:t>
            </w:r>
            <w:r w:rsidR="004C3397">
              <w:rPr>
                <w:rFonts w:ascii="Cambria" w:eastAsia="MS Mincho" w:hAnsi="Cambria" w:cs="Times New Roman"/>
                <w:b/>
                <w:color w:val="FFFFFF" w:themeColor="background1"/>
                <w:sz w:val="28"/>
                <w:szCs w:val="28"/>
              </w:rPr>
              <w:t>I</w:t>
            </w:r>
            <w:bookmarkStart w:id="1" w:name="_GoBack"/>
            <w:bookmarkEnd w:id="1"/>
            <w:r w:rsidRPr="004C4590">
              <w:rPr>
                <w:rFonts w:ascii="Cambria" w:eastAsia="MS Mincho" w:hAnsi="Cambria" w:cs="Times New Roman"/>
                <w:b/>
                <w:color w:val="FFFFFF" w:themeColor="background1"/>
                <w:sz w:val="28"/>
                <w:szCs w:val="28"/>
              </w:rPr>
              <w:t>A UNIVERSITY</w:t>
            </w:r>
          </w:p>
        </w:tc>
      </w:tr>
      <w:tr w:rsidR="0007395D" w:rsidRPr="007800E8" w:rsidTr="007552D6">
        <w:trPr>
          <w:trHeight w:val="432"/>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rPr>
            </w:pPr>
            <w:bookmarkStart w:id="2" w:name="_Hlk20229431"/>
            <w:r>
              <w:rPr>
                <w:rFonts w:ascii="Times New Roman" w:eastAsia="Times New Roman" w:hAnsi="Times New Roman" w:cs="Times New Roman"/>
              </w:rPr>
              <w:t>Summer Session</w:t>
            </w:r>
          </w:p>
        </w:tc>
        <w:tc>
          <w:tcPr>
            <w:tcW w:w="4406" w:type="dxa"/>
            <w:gridSpan w:val="2"/>
            <w:shd w:val="clear" w:color="auto" w:fill="FFFFFF" w:themeFill="background1"/>
            <w:vAlign w:val="center"/>
          </w:tcPr>
          <w:p w:rsidR="0007395D" w:rsidRPr="00E55E67" w:rsidRDefault="0007395D" w:rsidP="007552D6">
            <w:pPr>
              <w:jc w:val="center"/>
              <w:rPr>
                <w:rFonts w:ascii="Times New Roman" w:eastAsia="Times New Roman" w:hAnsi="Times New Roman" w:cs="Times New Roman"/>
                <w:sz w:val="20"/>
                <w:szCs w:val="20"/>
              </w:rPr>
            </w:pPr>
            <w:r w:rsidRPr="00E55E67">
              <w:rPr>
                <w:rFonts w:ascii="Times New Roman" w:eastAsia="Times New Roman" w:hAnsi="Times New Roman" w:cs="Times New Roman"/>
                <w:sz w:val="20"/>
                <w:szCs w:val="20"/>
              </w:rPr>
              <w:t>*JRL 215</w:t>
            </w:r>
          </w:p>
        </w:tc>
        <w:tc>
          <w:tcPr>
            <w:tcW w:w="993" w:type="dxa"/>
            <w:shd w:val="clear" w:color="auto" w:fill="FFFFFF" w:themeFill="background1"/>
            <w:vAlign w:val="center"/>
          </w:tcPr>
          <w:p w:rsidR="0007395D" w:rsidRPr="00E55E67" w:rsidRDefault="0007395D" w:rsidP="007552D6">
            <w:pPr>
              <w:jc w:val="center"/>
              <w:rPr>
                <w:rFonts w:ascii="Times New Roman" w:eastAsia="Times New Roman" w:hAnsi="Times New Roman" w:cs="Times New Roman"/>
                <w:sz w:val="20"/>
                <w:szCs w:val="20"/>
              </w:rPr>
            </w:pPr>
            <w:r w:rsidRPr="00E55E67">
              <w:rPr>
                <w:rFonts w:ascii="Times New Roman" w:eastAsia="Times New Roman" w:hAnsi="Times New Roman" w:cs="Times New Roman"/>
                <w:sz w:val="20"/>
                <w:szCs w:val="20"/>
              </w:rPr>
              <w:t>3</w:t>
            </w:r>
          </w:p>
        </w:tc>
      </w:tr>
      <w:bookmarkEnd w:id="2"/>
      <w:tr w:rsidR="0007395D" w:rsidRPr="007800E8" w:rsidTr="007552D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3"/>
            <w:shd w:val="clear" w:color="auto" w:fill="F0E9BA"/>
            <w:vAlign w:val="center"/>
          </w:tcPr>
          <w:p w:rsidR="0007395D" w:rsidRPr="003912A5" w:rsidRDefault="0007395D" w:rsidP="007552D6">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395D" w:rsidRPr="007800E8" w:rsidTr="007552D6">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5069BD" w:rsidRDefault="0007395D" w:rsidP="007552D6">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4F3CDE"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rsidR="0007395D" w:rsidRPr="005069BD" w:rsidRDefault="0007395D" w:rsidP="007552D6">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gridSpan w:val="2"/>
            <w:vAlign w:val="center"/>
          </w:tcPr>
          <w:p w:rsidR="0007395D" w:rsidRPr="004F3CDE"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7395D" w:rsidRPr="007800E8" w:rsidTr="007552D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07395D" w:rsidRPr="003912A5" w:rsidRDefault="0007395D" w:rsidP="007552D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rsidR="0007395D" w:rsidRPr="003912A5" w:rsidRDefault="0007395D" w:rsidP="007552D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E55E67"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07395D"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0F3045"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07395D" w:rsidRPr="000F3045" w:rsidRDefault="0007395D" w:rsidP="007552D6">
            <w:pPr>
              <w:jc w:val="center"/>
              <w:rPr>
                <w:rFonts w:ascii="Times New Roman" w:eastAsia="Times New Roman" w:hAnsi="Times New Roman" w:cs="Times New Roman"/>
                <w:sz w:val="20"/>
                <w:szCs w:val="20"/>
              </w:rPr>
            </w:pPr>
          </w:p>
        </w:tc>
        <w:tc>
          <w:tcPr>
            <w:tcW w:w="1012" w:type="dxa"/>
            <w:gridSpan w:val="2"/>
            <w:vAlign w:val="center"/>
          </w:tcPr>
          <w:p w:rsidR="0007395D" w:rsidRPr="000F3045" w:rsidRDefault="0007395D" w:rsidP="007552D6">
            <w:pPr>
              <w:jc w:val="center"/>
              <w:rPr>
                <w:rFonts w:ascii="Times New Roman" w:eastAsia="Times New Roman" w:hAnsi="Times New Roman" w:cs="Times New Roman"/>
                <w:sz w:val="20"/>
                <w:szCs w:val="20"/>
              </w:rPr>
            </w:pPr>
          </w:p>
        </w:tc>
      </w:tr>
      <w:tr w:rsidR="0007395D" w:rsidRPr="007800E8" w:rsidTr="007552D6">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07395D" w:rsidRPr="003912A5" w:rsidRDefault="0007395D" w:rsidP="007552D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7395D" w:rsidRPr="004F3CDE" w:rsidRDefault="0007395D" w:rsidP="007552D6">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rsidR="0007395D" w:rsidRPr="003912A5" w:rsidRDefault="0007395D" w:rsidP="007552D6">
            <w:pPr>
              <w:jc w:val="right"/>
            </w:pPr>
            <w:r w:rsidRPr="004C4590">
              <w:rPr>
                <w:rFonts w:ascii="Times New Roman" w:eastAsia="Times New Roman" w:hAnsi="Times New Roman" w:cs="Times New Roman"/>
                <w:b/>
                <w:sz w:val="20"/>
                <w:szCs w:val="20"/>
              </w:rPr>
              <w:t>TOTAL</w:t>
            </w:r>
          </w:p>
        </w:tc>
        <w:tc>
          <w:tcPr>
            <w:tcW w:w="1012" w:type="dxa"/>
            <w:gridSpan w:val="2"/>
            <w:vAlign w:val="center"/>
          </w:tcPr>
          <w:p w:rsidR="0007395D" w:rsidRPr="004F3CDE" w:rsidRDefault="0007395D"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bookmarkEnd w:id="0"/>
    <w:p w:rsidR="00BD2403" w:rsidRPr="006F163A" w:rsidRDefault="00BD2403" w:rsidP="00BD2403">
      <w:pPr>
        <w:rPr>
          <w:rFonts w:ascii="Cambria" w:hAnsi="Cambria"/>
          <w:sz w:val="22"/>
        </w:rPr>
      </w:pPr>
      <w:r w:rsidRPr="006F163A">
        <w:rPr>
          <w:rFonts w:ascii="Cambria" w:hAnsi="Cambria"/>
          <w:sz w:val="22"/>
        </w:rPr>
        <w:t>*Student’s must complete JRL 215 before enrolling at West Virginia University full time, in order to ensure a 4-year timeline to graduation.</w:t>
      </w:r>
    </w:p>
    <w:p w:rsidR="00BD2403" w:rsidRPr="006F163A" w:rsidRDefault="00BD2403" w:rsidP="00BD2403">
      <w:pPr>
        <w:rPr>
          <w:rFonts w:ascii="Cambria" w:hAnsi="Cambria"/>
          <w:sz w:val="22"/>
        </w:rPr>
      </w:pPr>
    </w:p>
    <w:p w:rsidR="00BD2403" w:rsidRPr="006F163A" w:rsidRDefault="00BD2403" w:rsidP="00BD2403">
      <w:pPr>
        <w:rPr>
          <w:rFonts w:ascii="Cambria" w:hAnsi="Cambria"/>
          <w:sz w:val="22"/>
        </w:rPr>
      </w:pPr>
      <w:r w:rsidRPr="006F163A">
        <w:rPr>
          <w:rFonts w:ascii="Cambria" w:hAnsi="Cambria"/>
          <w:sz w:val="22"/>
        </w:rPr>
        <w:t xml:space="preserve">Students must have a cumulative GPA of 2.25 or higher to be admitted to the Reed College of Media upon transferring to West Virginia University. Students who do not have a GPA of at least 2.25 must have a GPA of 2.0 and a C or better in JRN 101 (WVU JRL 215) to be directly admitted to the Advertising &amp; Public Relations program upon transferring to WVU. </w:t>
      </w:r>
    </w:p>
    <w:p w:rsidR="00BD2403" w:rsidRPr="006F163A" w:rsidRDefault="00BD2403" w:rsidP="00BD2403">
      <w:pPr>
        <w:rPr>
          <w:rFonts w:ascii="Cambria" w:hAnsi="Cambria"/>
          <w:sz w:val="22"/>
        </w:rPr>
      </w:pPr>
    </w:p>
    <w:p w:rsidR="00BD2403" w:rsidRPr="006F163A" w:rsidRDefault="00BD2403" w:rsidP="00BD2403">
      <w:pPr>
        <w:rPr>
          <w:rFonts w:ascii="Cambria" w:hAnsi="Cambria"/>
          <w:sz w:val="22"/>
        </w:rPr>
      </w:pPr>
      <w:r w:rsidRPr="006F163A">
        <w:rPr>
          <w:rFonts w:ascii="Cambria" w:hAnsi="Cambria"/>
          <w:sz w:val="22"/>
        </w:rPr>
        <w:t>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http://catalog.wvu.edu/undergraduate/minors/#minorsofferedtext for a list of available minors.</w:t>
      </w:r>
    </w:p>
    <w:p w:rsidR="00BD2403" w:rsidRPr="006F163A" w:rsidRDefault="00BD2403" w:rsidP="00BD2403">
      <w:pPr>
        <w:rPr>
          <w:rFonts w:ascii="Cambria" w:hAnsi="Cambria"/>
          <w:sz w:val="22"/>
        </w:rPr>
      </w:pPr>
    </w:p>
    <w:p w:rsidR="00BD2403" w:rsidRPr="006F163A" w:rsidRDefault="00BD2403" w:rsidP="00BD2403">
      <w:pPr>
        <w:rPr>
          <w:rFonts w:ascii="Cambria" w:hAnsi="Cambria"/>
          <w:sz w:val="22"/>
        </w:rPr>
      </w:pPr>
      <w:r w:rsidRPr="006F163A">
        <w:rPr>
          <w:rFonts w:ascii="Cambria" w:hAnsi="Cambria"/>
          <w:sz w:val="22"/>
        </w:rPr>
        <w:t>Students transferring to West Virginia University with an Associate of Arts or Associate of Science degree will have satisfied the General Education Foundation requirements at WVU.</w:t>
      </w:r>
    </w:p>
    <w:p w:rsidR="00BD2403" w:rsidRPr="006F163A" w:rsidRDefault="00BD2403" w:rsidP="00BD2403">
      <w:pPr>
        <w:rPr>
          <w:rFonts w:ascii="Cambria" w:hAnsi="Cambria"/>
          <w:sz w:val="22"/>
        </w:rPr>
      </w:pPr>
    </w:p>
    <w:p w:rsidR="00BD2403" w:rsidRPr="006F163A" w:rsidRDefault="00BD2403" w:rsidP="00BD2403">
      <w:pPr>
        <w:rPr>
          <w:rFonts w:ascii="Cambria" w:hAnsi="Cambria"/>
          <w:sz w:val="22"/>
        </w:rPr>
      </w:pPr>
      <w:r w:rsidRPr="006F163A">
        <w:rPr>
          <w:rFonts w:ascii="Cambria" w:hAnsi="Cambria"/>
          <w:sz w:val="22"/>
        </w:rPr>
        <w:t xml:space="preserve">Students who have questions regarding this articulation agreement or the transferability of coursework may contact the WVU Office of the University Registrar. All other questions should be directed to the WVU Office of Admissions.      </w:t>
      </w:r>
    </w:p>
    <w:p w:rsidR="00BD2403" w:rsidRPr="006F163A" w:rsidRDefault="00BD2403" w:rsidP="00BD2403">
      <w:pPr>
        <w:rPr>
          <w:rFonts w:ascii="Cambria" w:hAnsi="Cambria" w:cs="Times New Roman"/>
          <w:sz w:val="22"/>
          <w:szCs w:val="22"/>
        </w:rPr>
      </w:pPr>
    </w:p>
    <w:p w:rsidR="00BD2403" w:rsidRPr="006F163A" w:rsidRDefault="00BD2403" w:rsidP="00BD2403">
      <w:pPr>
        <w:rPr>
          <w:rFonts w:ascii="Cambria" w:hAnsi="Cambria"/>
          <w:sz w:val="22"/>
        </w:rPr>
      </w:pPr>
      <w:r w:rsidRPr="006F163A">
        <w:rPr>
          <w:rFonts w:ascii="Cambria" w:hAnsi="Cambria"/>
          <w:sz w:val="22"/>
        </w:rPr>
        <w:t xml:space="preserve">The above transfer articulation of credit between West Virginia University and Hagerstown Community College is approved by the Dean, or the Dean’s designee, and effective the date of the signature.  </w:t>
      </w:r>
    </w:p>
    <w:p w:rsidR="00BD2403" w:rsidRPr="00DA5482" w:rsidRDefault="00BD2403" w:rsidP="00BD2403">
      <w:pPr>
        <w:rPr>
          <w:rFonts w:ascii="Cambria" w:eastAsia="Times New Roman" w:hAnsi="Cambria" w:cs="Times New Roman"/>
        </w:rPr>
      </w:pPr>
    </w:p>
    <w:p w:rsidR="00BD2403" w:rsidRPr="00DA5482" w:rsidRDefault="00BD2403" w:rsidP="00BD2403">
      <w:pPr>
        <w:rPr>
          <w:rFonts w:ascii="Cambria" w:hAnsi="Cambria"/>
        </w:rPr>
      </w:pPr>
      <w:r w:rsidRPr="00DA5482">
        <w:rPr>
          <w:rFonts w:ascii="Cambria" w:hAnsi="Cambria"/>
        </w:rPr>
        <w:t xml:space="preserve">____________________________________      </w:t>
      </w:r>
      <w:r w:rsidRPr="00DA5482">
        <w:rPr>
          <w:rFonts w:ascii="Cambria" w:hAnsi="Cambria"/>
        </w:rPr>
        <w:tab/>
        <w:t xml:space="preserve">     ____________________________________          </w:t>
      </w:r>
      <w:r w:rsidRPr="00DA5482">
        <w:rPr>
          <w:rFonts w:ascii="Cambria" w:hAnsi="Cambria"/>
        </w:rPr>
        <w:tab/>
        <w:t>_______________</w:t>
      </w:r>
    </w:p>
    <w:p w:rsidR="00BD2403" w:rsidRPr="00DA5482" w:rsidRDefault="00BD2403" w:rsidP="00BD2403">
      <w:pPr>
        <w:rPr>
          <w:rFonts w:ascii="Cambria" w:hAnsi="Cambria"/>
        </w:rPr>
      </w:pPr>
      <w:r w:rsidRPr="00DA5482">
        <w:rPr>
          <w:rFonts w:ascii="Cambria" w:hAnsi="Cambria"/>
        </w:rPr>
        <w:tab/>
        <w:t xml:space="preserve">       Print Name</w:t>
      </w:r>
      <w:r w:rsidRPr="00DA5482">
        <w:rPr>
          <w:rFonts w:ascii="Cambria" w:hAnsi="Cambria"/>
        </w:rPr>
        <w:tab/>
        <w:t xml:space="preserve"> </w:t>
      </w:r>
      <w:r w:rsidRPr="00DA5482">
        <w:rPr>
          <w:rFonts w:ascii="Cambria" w:hAnsi="Cambria"/>
        </w:rPr>
        <w:tab/>
      </w:r>
      <w:r w:rsidRPr="00DA5482">
        <w:rPr>
          <w:rFonts w:ascii="Cambria" w:hAnsi="Cambria"/>
        </w:rPr>
        <w:tab/>
        <w:t xml:space="preserve">           Signature</w:t>
      </w:r>
      <w:r w:rsidRPr="00DA5482">
        <w:rPr>
          <w:rFonts w:ascii="Cambria" w:hAnsi="Cambria"/>
        </w:rPr>
        <w:tab/>
      </w:r>
      <w:proofErr w:type="gramStart"/>
      <w:r w:rsidRPr="00DA5482">
        <w:rPr>
          <w:rFonts w:ascii="Cambria" w:hAnsi="Cambria"/>
        </w:rPr>
        <w:tab/>
        <w:t xml:space="preserve">  </w:t>
      </w:r>
      <w:r w:rsidRPr="00DA5482">
        <w:rPr>
          <w:rFonts w:ascii="Cambria" w:hAnsi="Cambria"/>
        </w:rPr>
        <w:tab/>
      </w:r>
      <w:proofErr w:type="gramEnd"/>
      <w:r w:rsidRPr="00DA5482">
        <w:rPr>
          <w:rFonts w:ascii="Cambria" w:hAnsi="Cambria"/>
        </w:rPr>
        <w:t xml:space="preserve">        Date</w:t>
      </w:r>
    </w:p>
    <w:p w:rsidR="00BD2403" w:rsidRPr="00DA5482" w:rsidRDefault="00BD2403" w:rsidP="00BD2403">
      <w:pPr>
        <w:rPr>
          <w:rFonts w:ascii="Cambria" w:hAnsi="Cambria"/>
        </w:rPr>
      </w:pPr>
    </w:p>
    <w:p w:rsidR="00D81D44" w:rsidRPr="006F163A" w:rsidRDefault="00BD2403" w:rsidP="00BD2403">
      <w:pPr>
        <w:rPr>
          <w:rFonts w:ascii="Cambria" w:hAnsi="Cambria"/>
        </w:rPr>
      </w:pPr>
      <w:r w:rsidRPr="00DA5482">
        <w:rPr>
          <w:rFonts w:ascii="Cambria" w:hAnsi="Cambria"/>
        </w:rPr>
        <w:t>Diana Martinelli Ph.D. - Dean for Academics at WVU’s Reed College of Media</w:t>
      </w:r>
    </w:p>
    <w:sectPr w:rsidR="00D81D44" w:rsidRPr="006F163A" w:rsidSect="006A31CF">
      <w:headerReference w:type="even" r:id="rId8"/>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5EC" w:rsidRDefault="008356B3">
      <w:r>
        <w:separator/>
      </w:r>
    </w:p>
  </w:endnote>
  <w:endnote w:type="continuationSeparator" w:id="0">
    <w:p w:rsidR="00F675EC" w:rsidRDefault="0083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BC" w:rsidRDefault="00DA5482" w:rsidP="00B647B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5EC" w:rsidRDefault="008356B3">
      <w:r>
        <w:separator/>
      </w:r>
    </w:p>
  </w:footnote>
  <w:footnote w:type="continuationSeparator" w:id="0">
    <w:p w:rsidR="00F675EC" w:rsidRDefault="0083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Default="00DA5482"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B71" w:rsidRDefault="004C3397"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Pr="001A3813" w:rsidRDefault="00DA5482" w:rsidP="001A3813">
    <w:pPr>
      <w:pStyle w:val="Header"/>
      <w:jc w:val="right"/>
    </w:pPr>
    <w:r>
      <w:t xml:space="preserve">Journalism </w:t>
    </w:r>
    <w:r w:rsidRPr="001A3813">
      <w:t>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5D"/>
    <w:rsid w:val="0007395D"/>
    <w:rsid w:val="0039041B"/>
    <w:rsid w:val="004C3397"/>
    <w:rsid w:val="006F163A"/>
    <w:rsid w:val="0077286B"/>
    <w:rsid w:val="008356B3"/>
    <w:rsid w:val="008A007E"/>
    <w:rsid w:val="00AF2EF6"/>
    <w:rsid w:val="00BD2403"/>
    <w:rsid w:val="00DA5482"/>
    <w:rsid w:val="00E55E67"/>
    <w:rsid w:val="00EA4C73"/>
    <w:rsid w:val="00F43B4D"/>
    <w:rsid w:val="00F553C7"/>
    <w:rsid w:val="00F6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AC0B"/>
  <w15:chartTrackingRefBased/>
  <w15:docId w15:val="{FF89989A-3679-4082-AA0A-F5B3813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9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95D"/>
    <w:pPr>
      <w:tabs>
        <w:tab w:val="center" w:pos="4320"/>
        <w:tab w:val="right" w:pos="8640"/>
      </w:tabs>
    </w:pPr>
  </w:style>
  <w:style w:type="character" w:customStyle="1" w:styleId="HeaderChar">
    <w:name w:val="Header Char"/>
    <w:basedOn w:val="DefaultParagraphFont"/>
    <w:link w:val="Header"/>
    <w:uiPriority w:val="99"/>
    <w:rsid w:val="0007395D"/>
    <w:rPr>
      <w:rFonts w:eastAsiaTheme="minorEastAsia"/>
      <w:sz w:val="24"/>
      <w:szCs w:val="24"/>
    </w:rPr>
  </w:style>
  <w:style w:type="paragraph" w:styleId="Footer">
    <w:name w:val="footer"/>
    <w:basedOn w:val="Normal"/>
    <w:link w:val="FooterChar"/>
    <w:uiPriority w:val="99"/>
    <w:unhideWhenUsed/>
    <w:rsid w:val="0007395D"/>
    <w:pPr>
      <w:tabs>
        <w:tab w:val="center" w:pos="4320"/>
        <w:tab w:val="right" w:pos="8640"/>
      </w:tabs>
    </w:pPr>
  </w:style>
  <w:style w:type="character" w:customStyle="1" w:styleId="FooterChar">
    <w:name w:val="Footer Char"/>
    <w:basedOn w:val="DefaultParagraphFont"/>
    <w:link w:val="Footer"/>
    <w:uiPriority w:val="99"/>
    <w:rsid w:val="0007395D"/>
    <w:rPr>
      <w:rFonts w:eastAsiaTheme="minorEastAsia"/>
      <w:sz w:val="24"/>
      <w:szCs w:val="24"/>
    </w:rPr>
  </w:style>
  <w:style w:type="character" w:styleId="PageNumber">
    <w:name w:val="page number"/>
    <w:basedOn w:val="DefaultParagraphFont"/>
    <w:uiPriority w:val="99"/>
    <w:semiHidden/>
    <w:unhideWhenUsed/>
    <w:rsid w:val="0007395D"/>
  </w:style>
  <w:style w:type="character" w:styleId="Hyperlink">
    <w:name w:val="Hyperlink"/>
    <w:basedOn w:val="DefaultParagraphFont"/>
    <w:uiPriority w:val="99"/>
    <w:unhideWhenUsed/>
    <w:rsid w:val="00073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6</cp:revision>
  <dcterms:created xsi:type="dcterms:W3CDTF">2019-07-10T18:19:00Z</dcterms:created>
  <dcterms:modified xsi:type="dcterms:W3CDTF">2019-10-28T17:51:00Z</dcterms:modified>
</cp:coreProperties>
</file>