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F6B96DA" w:rsidR="001A3813" w:rsidRPr="003D0719" w:rsidRDefault="008C4061" w:rsidP="008C4061">
      <w:pPr>
        <w:rPr>
          <w:rFonts w:ascii="Times New Roman" w:hAnsi="Times New Roman" w:cs="Times New Roman"/>
          <w:b/>
          <w:sz w:val="36"/>
          <w:szCs w:val="36"/>
        </w:rPr>
      </w:pPr>
      <w:bookmarkStart w:id="0" w:name="_GoBack"/>
      <w:bookmarkEnd w:id="0"/>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1DCE280">
            <wp:simplePos x="0" y="0"/>
            <wp:positionH relativeFrom="column">
              <wp:posOffset>4886325</wp:posOffset>
            </wp:positionH>
            <wp:positionV relativeFrom="paragraph">
              <wp:posOffset>498475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1">
        <w:rPr>
          <w:rFonts w:ascii="Times New Roman" w:hAnsi="Times New Roman" w:cs="Times New Roman"/>
          <w:b/>
          <w:sz w:val="36"/>
          <w:szCs w:val="36"/>
        </w:rPr>
        <w:t xml:space="preserve"> </w:t>
      </w:r>
      <w:r>
        <w:rPr>
          <w:rFonts w:ascii="Times New Roman" w:hAnsi="Times New Roman" w:cs="Times New Roman"/>
          <w:b/>
          <w:sz w:val="36"/>
          <w:szCs w:val="36"/>
        </w:rPr>
        <w:t>Harford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7941861D" w:rsidR="00434D62" w:rsidRDefault="008C4061" w:rsidP="008C4061">
      <w:pPr>
        <w:ind w:left="-288" w:right="-288"/>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1312" behindDoc="0" locked="0" layoutInCell="1" allowOverlap="1" wp14:anchorId="0356E2C5" wp14:editId="30F75577">
            <wp:simplePos x="0" y="0"/>
            <wp:positionH relativeFrom="column">
              <wp:posOffset>9525</wp:posOffset>
            </wp:positionH>
            <wp:positionV relativeFrom="paragraph">
              <wp:posOffset>13335</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Pr>
          <w:rFonts w:ascii="Times New Roman" w:hAnsi="Times New Roman" w:cs="Times New Roman"/>
          <w:b/>
          <w:sz w:val="22"/>
          <w:szCs w:val="22"/>
        </w:rPr>
        <w:t xml:space="preserve">                           </w:t>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te of Arts</w:t>
      </w:r>
      <w:r w:rsidR="00434D62" w:rsidRPr="00ED0679">
        <w:rPr>
          <w:rFonts w:ascii="Times New Roman" w:hAnsi="Times New Roman" w:cs="Times New Roman"/>
          <w:b/>
          <w:sz w:val="22"/>
          <w:szCs w:val="22"/>
        </w:rPr>
        <w:t xml:space="preserve"> leading to </w:t>
      </w:r>
    </w:p>
    <w:p w14:paraId="400A98CF" w14:textId="4A2B6B2D" w:rsidR="00434D62" w:rsidRDefault="007D7434" w:rsidP="007D7434">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 English</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00434D62">
        <w:rPr>
          <w:rFonts w:ascii="Times New Roman" w:hAnsi="Times New Roman" w:cs="Times New Roman"/>
          <w:b/>
          <w:sz w:val="22"/>
          <w:szCs w:val="22"/>
        </w:rPr>
        <w:t xml:space="preserve">) </w:t>
      </w:r>
    </w:p>
    <w:p w14:paraId="091FE447" w14:textId="191E8217" w:rsidR="000E19C0" w:rsidRPr="00BE57E0" w:rsidRDefault="00D42CD1" w:rsidP="00532584">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4622C31" w14:textId="61C30696"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C4061" w:rsidRPr="00BE57E0" w14:paraId="6ECC48A9" w14:textId="77777777" w:rsidTr="0017487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E09DF93" w14:textId="77777777" w:rsidR="008C4061" w:rsidRPr="004C4590" w:rsidRDefault="008C4061" w:rsidP="00174878">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BD2BDCD" w14:textId="77777777" w:rsidR="008C4061" w:rsidRPr="004C4590" w:rsidRDefault="008C4061"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EC8528A" w14:textId="77777777" w:rsidR="008C4061" w:rsidRPr="004C4590" w:rsidRDefault="008C4061"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61355B8" w14:textId="77777777" w:rsidR="008C4061" w:rsidRPr="004C4590" w:rsidRDefault="008C4061"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C4061" w:rsidRPr="007E369D" w14:paraId="2DBB07AE" w14:textId="77777777" w:rsidTr="001748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E0C6CEA" w14:textId="77777777" w:rsidR="008C4061" w:rsidRPr="007E369D" w:rsidRDefault="008C4061"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C4061" w:rsidRPr="007E369D" w14:paraId="6CC0D894"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B225A4D"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2FBC"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6073190"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D053B4E"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AF4866" w14:paraId="0A1E4F92"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D419D47" w14:textId="77777777" w:rsidR="008C4061" w:rsidRPr="00AF4866"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7BD8" w14:textId="77777777" w:rsidR="008C4061" w:rsidRPr="00AF4866"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A0AD926" w14:textId="77777777" w:rsidR="008C4061" w:rsidRPr="00AF4866"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D394BD1" w14:textId="77777777" w:rsidR="008C4061" w:rsidRPr="00AF4866"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3E23DD6C" w14:textId="77777777" w:rsidTr="00174878">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7DF41D2"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EE74"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84B7D3"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48CF1C4"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4EBDB836" w14:textId="77777777" w:rsidTr="00174878">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F23D53"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73865"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3AB7114"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31DF145"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17CF47E6"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50C8C8"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8057"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CF61BA"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9E4C110"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3A3AFAAD" w14:textId="77777777" w:rsidTr="001748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606082B" w14:textId="77777777" w:rsidR="008C4061" w:rsidRPr="003912A5" w:rsidRDefault="008C4061"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0740348"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6DAEBAB1"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633D1AD3"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C4061" w:rsidRPr="007E369D" w14:paraId="02A10831" w14:textId="77777777" w:rsidTr="001748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3AF9984"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C4061" w:rsidRPr="007E369D" w14:paraId="4FCD2F91"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C3EBDB" w14:textId="77777777" w:rsidR="008C4061" w:rsidRPr="003912A5" w:rsidRDefault="008C4061"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 or 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553C2945"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081E74"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284E836"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18B0AFD5"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DA6ADE3" w14:textId="77777777" w:rsidR="008C4061" w:rsidRDefault="008C4061"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E6999A2"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437B039"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Health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770426A"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6D9E4468"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563141"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AC7143"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88211B3"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0EDCB54"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3840CB34" w14:textId="77777777" w:rsidTr="0017487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BB34363"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72D25AC"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A0B294C"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93C4571"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2015E36C" w14:textId="77777777" w:rsidTr="0017487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8C06AD9"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8CFE251"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A2A354F"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04C0984"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59926872" w14:textId="77777777" w:rsidTr="001748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C2713E" w14:textId="77777777" w:rsidR="008C4061" w:rsidRPr="003912A5" w:rsidRDefault="008C4061"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87F042D"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3BD03C72"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EABA2D4"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C4061" w:rsidRPr="007E369D" w14:paraId="693789C4" w14:textId="77777777" w:rsidTr="001748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0BDB78D"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C4061" w:rsidRPr="007E369D" w14:paraId="3056BE36"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AD137A"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D8AF"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B156F3E"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05963CE"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061" w:rsidRPr="007E369D" w14:paraId="7F552F61" w14:textId="77777777" w:rsidTr="00174878">
        <w:trPr>
          <w:trHeight w:val="39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CBF882"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9535D"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6D00335"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17DBBA"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4EE527A1"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07A104"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8C4D5"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406409EE"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8DDC541"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8C4061" w:rsidRPr="007E369D" w14:paraId="07AAB86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82E1D3C"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6728"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9633A4"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C47C058"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C4061" w:rsidRPr="007E369D" w14:paraId="7FB22B6B" w14:textId="77777777" w:rsidTr="001748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71F9E0" w14:textId="77777777" w:rsidR="008C4061" w:rsidRPr="003912A5" w:rsidRDefault="008C4061"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E8BDCC5"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6A13599"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1922C17"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C4061" w:rsidRPr="007E369D" w14:paraId="25CB5045" w14:textId="77777777" w:rsidTr="001748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138A97F"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C4061" w:rsidRPr="007E369D" w14:paraId="72C18237"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3D32689"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037A"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1E43185"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A4C78C2"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53263F04"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4AD6CB9"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0A8B0"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C4133F"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A233147"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595F3635"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4C6E91"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AA303"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C8CB17B"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81C494" w14:textId="77777777" w:rsidR="008C4061"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061" w:rsidRPr="007E369D" w14:paraId="0BE32651"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4AF844B"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0072"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2E4EF07"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3B2C2AC"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C4061" w:rsidRPr="007E369D" w14:paraId="5D4418E0" w14:textId="77777777" w:rsidTr="001748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4419F22" w14:textId="77777777" w:rsidR="008C4061" w:rsidRPr="003912A5" w:rsidRDefault="008C4061"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0482AD8D"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2448B7AA"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14BACC80" w14:textId="77777777" w:rsidR="008C4061" w:rsidRPr="003912A5" w:rsidRDefault="008C406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1E092AB" w14:textId="6F676C5B" w:rsidR="008C4061" w:rsidRDefault="008C4061"/>
    <w:p w14:paraId="6DB4CEC6" w14:textId="77777777" w:rsidR="008C4061" w:rsidRDefault="008C4061"/>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D7434" w:rsidRPr="007800E8" w14:paraId="7C92573B"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48C3048C" w14:textId="1E829186" w:rsidR="007D7434" w:rsidRPr="004C4590" w:rsidRDefault="007D7434" w:rsidP="007D7434">
            <w:pPr>
              <w:jc w:val="center"/>
            </w:pPr>
            <w:r w:rsidRPr="004C4590">
              <w:rPr>
                <w:rFonts w:ascii="Cambria" w:eastAsia="MS Mincho" w:hAnsi="Cambria" w:cs="Times New Roman"/>
                <w:b/>
                <w:color w:val="FFFFFF" w:themeColor="background1"/>
                <w:sz w:val="28"/>
                <w:szCs w:val="28"/>
              </w:rPr>
              <w:lastRenderedPageBreak/>
              <w:t>WEST VIRGIN</w:t>
            </w:r>
            <w:r w:rsidR="00DB3E94">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D7434" w:rsidRPr="007800E8" w14:paraId="21544248" w14:textId="209101BD"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57A3D29"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D892A21"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22224D5"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7073B05D" w14:textId="12EBC7FD"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5D1EA08D"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A63E8C2"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5E54EFD"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0B981E6F"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D7434">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Gender/</w:t>
            </w:r>
            <w:proofErr w:type="spellStart"/>
            <w:r>
              <w:rPr>
                <w:rFonts w:ascii="Times New Roman" w:eastAsia="Times New Roman" w:hAnsi="Times New Roman" w:cs="Times New Roman"/>
                <w:sz w:val="20"/>
                <w:szCs w:val="20"/>
              </w:rPr>
              <w:t>Mult</w:t>
            </w:r>
            <w:proofErr w:type="spellEnd"/>
            <w:r>
              <w:rPr>
                <w:rFonts w:ascii="Times New Roman" w:eastAsia="Times New Roman" w:hAnsi="Times New Roman" w:cs="Times New Roman"/>
                <w:sz w:val="20"/>
                <w:szCs w:val="20"/>
              </w:rPr>
              <w:t xml:space="preserve"> Cult/Trans Nat</w:t>
            </w:r>
          </w:p>
        </w:tc>
        <w:tc>
          <w:tcPr>
            <w:tcW w:w="1012" w:type="dxa"/>
            <w:vAlign w:val="center"/>
          </w:tcPr>
          <w:p w14:paraId="40F0489E" w14:textId="05C78E6C"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5142DB2D" w14:textId="2141DAE5"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EFB11DF" w:rsidR="007D7434" w:rsidRPr="000F3045" w:rsidRDefault="001B3937"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Historical Breadth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E186B65"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0587D29"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D7434">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Major Author Course</w:t>
            </w:r>
          </w:p>
        </w:tc>
        <w:tc>
          <w:tcPr>
            <w:tcW w:w="1012" w:type="dxa"/>
            <w:vAlign w:val="center"/>
          </w:tcPr>
          <w:p w14:paraId="58FCF2D3" w14:textId="050D6E0E"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276FFE99" w14:textId="7AFC5FCA"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33EC03C0"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A3DAB">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2BD4052"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7DBD11D" w:rsidR="007D7434" w:rsidRPr="000F3045" w:rsidRDefault="00726D63" w:rsidP="007D7434">
            <w:pPr>
              <w:jc w:val="center"/>
              <w:rPr>
                <w:rFonts w:ascii="Times New Roman" w:eastAsia="Times New Roman" w:hAnsi="Times New Roman" w:cs="Times New Roman"/>
                <w:sz w:val="20"/>
                <w:szCs w:val="20"/>
              </w:rPr>
            </w:pPr>
            <w:r w:rsidRPr="00726D63">
              <w:rPr>
                <w:rFonts w:ascii="Times New Roman" w:eastAsia="Times New Roman" w:hAnsi="Times New Roman" w:cs="Times New Roman"/>
                <w:sz w:val="20"/>
                <w:szCs w:val="20"/>
              </w:rPr>
              <w:t>*ENGL Elective 300-400</w:t>
            </w:r>
          </w:p>
        </w:tc>
        <w:tc>
          <w:tcPr>
            <w:tcW w:w="1012" w:type="dxa"/>
            <w:vAlign w:val="center"/>
          </w:tcPr>
          <w:p w14:paraId="2AD003E4" w14:textId="56AA35B8"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13472BB1"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551BF824" w:rsidR="007D7434" w:rsidRPr="000F3045" w:rsidRDefault="001B3937"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Global Studies &amp; Diversity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BFB892C"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40D32C35" w:rsidR="007D7434" w:rsidRPr="000F3045" w:rsidRDefault="001B3937" w:rsidP="007D7434">
            <w:pPr>
              <w:jc w:val="center"/>
              <w:rPr>
                <w:rFonts w:ascii="Times New Roman" w:eastAsia="Times New Roman" w:hAnsi="Times New Roman" w:cs="Times New Roman"/>
                <w:sz w:val="20"/>
                <w:szCs w:val="20"/>
              </w:rPr>
            </w:pPr>
            <w:r w:rsidRPr="001B3937">
              <w:rPr>
                <w:rFonts w:ascii="Times New Roman" w:eastAsia="Times New Roman" w:hAnsi="Times New Roman" w:cs="Times New Roman"/>
                <w:sz w:val="20"/>
                <w:szCs w:val="20"/>
              </w:rPr>
              <w:t xml:space="preserve">ENGL Historical Breadth </w:t>
            </w:r>
            <w:r>
              <w:rPr>
                <w:rFonts w:ascii="Times New Roman" w:eastAsia="Times New Roman" w:hAnsi="Times New Roman" w:cs="Times New Roman"/>
                <w:sz w:val="20"/>
                <w:szCs w:val="20"/>
              </w:rPr>
              <w:t>2</w:t>
            </w:r>
          </w:p>
        </w:tc>
        <w:tc>
          <w:tcPr>
            <w:tcW w:w="1012" w:type="dxa"/>
            <w:vAlign w:val="center"/>
          </w:tcPr>
          <w:p w14:paraId="4AE02062" w14:textId="564FFDB7"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7D7434" w:rsidRPr="005069BD" w:rsidRDefault="007D7434" w:rsidP="007D7434">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7D7434" w:rsidRPr="004F3CDE"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7D7434" w:rsidRPr="005069BD" w:rsidRDefault="007D7434" w:rsidP="007D7434">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7D7434" w:rsidRPr="004F3CDE"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D7434"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D7434" w:rsidRPr="003912A5" w:rsidRDefault="007D7434" w:rsidP="007D743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7D7434" w:rsidRPr="003912A5" w:rsidRDefault="007D7434" w:rsidP="007D743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D7434"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B0D8822"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12C5BB0"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DC658E2"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9BA8FD8" w14:textId="1D4CD02A"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1793721B"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A3DAB">
              <w:rPr>
                <w:rFonts w:ascii="Times New Roman" w:eastAsia="Times New Roman" w:hAnsi="Times New Roman" w:cs="Times New Roman"/>
                <w:sz w:val="20"/>
                <w:szCs w:val="20"/>
              </w:rPr>
              <w:t>Methods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9047B15"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5B13690F"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A3DAB">
              <w:rPr>
                <w:rFonts w:ascii="Times New Roman" w:eastAsia="Times New Roman" w:hAnsi="Times New Roman" w:cs="Times New Roman"/>
                <w:sz w:val="20"/>
                <w:szCs w:val="20"/>
              </w:rPr>
              <w:t>Capstone</w:t>
            </w:r>
          </w:p>
        </w:tc>
        <w:tc>
          <w:tcPr>
            <w:tcW w:w="1012" w:type="dxa"/>
            <w:vAlign w:val="center"/>
          </w:tcPr>
          <w:p w14:paraId="1FDB76B3" w14:textId="1783AA1F"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401F9E15" w:rsidR="007D7434" w:rsidRPr="000F3045" w:rsidRDefault="00726D63" w:rsidP="007D7434">
            <w:pPr>
              <w:tabs>
                <w:tab w:val="center" w:pos="2160"/>
                <w:tab w:val="center" w:pos="6930"/>
              </w:tabs>
              <w:jc w:val="center"/>
              <w:rPr>
                <w:rFonts w:ascii="Times New Roman" w:eastAsia="Times New Roman" w:hAnsi="Times New Roman" w:cs="Times New Roman"/>
                <w:sz w:val="20"/>
                <w:szCs w:val="20"/>
              </w:rPr>
            </w:pPr>
            <w:r w:rsidRPr="00726D63">
              <w:rPr>
                <w:rFonts w:ascii="Times New Roman" w:eastAsia="Times New Roman" w:hAnsi="Times New Roman" w:cs="Times New Roman"/>
                <w:sz w:val="20"/>
                <w:szCs w:val="20"/>
              </w:rPr>
              <w:t>ENGL Elective 300-400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853C933"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1AD252E"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558BC00E"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BB62414" w:rsidR="007D7434" w:rsidRPr="000F3045" w:rsidRDefault="001B3937" w:rsidP="007D7434">
            <w:pPr>
              <w:jc w:val="center"/>
              <w:rPr>
                <w:rFonts w:ascii="Times New Roman" w:eastAsia="Times New Roman" w:hAnsi="Times New Roman" w:cs="Times New Roman"/>
                <w:sz w:val="20"/>
                <w:szCs w:val="20"/>
              </w:rPr>
            </w:pPr>
            <w:r w:rsidRPr="001B3937">
              <w:rPr>
                <w:rFonts w:ascii="Times New Roman" w:eastAsia="Times New Roman" w:hAnsi="Times New Roman" w:cs="Times New Roman"/>
                <w:sz w:val="20"/>
                <w:szCs w:val="20"/>
              </w:rPr>
              <w:t xml:space="preserve">ENGL Historical Breadth </w:t>
            </w:r>
            <w:r>
              <w:rPr>
                <w:rFonts w:ascii="Times New Roman" w:eastAsia="Times New Roman" w:hAnsi="Times New Roman" w:cs="Times New Roman"/>
                <w:sz w:val="20"/>
                <w:szCs w:val="20"/>
              </w:rPr>
              <w:t>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270B853"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AE03B9B"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5FDE4FF1"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0084CDB4" w:rsidR="007D7434" w:rsidRPr="000F3045" w:rsidRDefault="003A3DAB"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A7C6CD3"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74EAD3B"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4E36A672"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D7434"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7D7434" w:rsidRPr="003912A5" w:rsidRDefault="007D7434" w:rsidP="007D743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7D7434" w:rsidRPr="004F3CDE" w:rsidRDefault="007D7434" w:rsidP="007D7434">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7D7434" w:rsidRPr="003912A5" w:rsidRDefault="007D7434" w:rsidP="007D7434">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47BDA8B" w:rsidR="007D7434" w:rsidRPr="004F3CDE"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5DEB4373" w:rsidR="00BE53E8" w:rsidRDefault="00BE53E8" w:rsidP="001024F5">
      <w:pPr>
        <w:tabs>
          <w:tab w:val="left" w:pos="2160"/>
        </w:tabs>
      </w:pPr>
    </w:p>
    <w:p w14:paraId="1F79AC29" w14:textId="77777777" w:rsidR="00DB4716" w:rsidRDefault="00DB4716" w:rsidP="00DB4716">
      <w:pPr>
        <w:tabs>
          <w:tab w:val="left" w:pos="2160"/>
        </w:tabs>
      </w:pPr>
      <w:r>
        <w:t xml:space="preserve">Students must have a GPA of 2.0 in all ENGL courses to be admitted to the English program upon transferring to West Virginia University. </w:t>
      </w:r>
    </w:p>
    <w:p w14:paraId="158E72CA" w14:textId="77777777" w:rsidR="00DB4716" w:rsidRDefault="00DB4716" w:rsidP="001024F5">
      <w:pPr>
        <w:tabs>
          <w:tab w:val="left" w:pos="2160"/>
        </w:tabs>
      </w:pPr>
    </w:p>
    <w:p w14:paraId="6189EC3E" w14:textId="49A22D7A" w:rsidR="00DB4716" w:rsidRDefault="00DB4716" w:rsidP="00DB4716">
      <w:r>
        <w:t>*Depending on the student’s selection to complete the “Literature” and “</w:t>
      </w:r>
      <w:r w:rsidRPr="00C0622D">
        <w:t>Literature/Humanities/Fine Arts</w:t>
      </w:r>
      <w:r>
        <w:t xml:space="preserve">” requirement(s), the course may satisfy one of the identified programmatic requirements. Students are encouraged to consult with advisors within the WVU English Department or the </w:t>
      </w:r>
      <w:r w:rsidRPr="00C0622D">
        <w:t>Eberly College Undergraduate Affairs Office</w:t>
      </w:r>
      <w:r>
        <w:t xml:space="preserve">. Any completed requirements would be replaced by General Elective hours to meet  </w:t>
      </w:r>
    </w:p>
    <w:p w14:paraId="02D286CC" w14:textId="77777777" w:rsidR="00DB4716" w:rsidRDefault="00DB4716" w:rsidP="001024F5">
      <w:pPr>
        <w:tabs>
          <w:tab w:val="left" w:pos="2160"/>
        </w:tabs>
      </w:pPr>
    </w:p>
    <w:p w14:paraId="1FB9538B" w14:textId="77777777" w:rsidR="007D7434" w:rsidRDefault="007D7434" w:rsidP="007D7434">
      <w:pPr>
        <w:tabs>
          <w:tab w:val="left" w:pos="2160"/>
        </w:tabs>
      </w:pPr>
      <w:r>
        <w:t xml:space="preserve">**Students need to choose 3 of the 4 listed literature options to satisfy the English program’s Historical Breadth requirement. </w:t>
      </w:r>
    </w:p>
    <w:p w14:paraId="23C6C7B3" w14:textId="0338DFD8" w:rsidR="007D7434" w:rsidRDefault="007D7434" w:rsidP="007D7434">
      <w:pPr>
        <w:tabs>
          <w:tab w:val="left" w:pos="2160"/>
        </w:tabs>
      </w:pPr>
    </w:p>
    <w:p w14:paraId="0935542F" w14:textId="542804A8" w:rsidR="00DB4716" w:rsidRDefault="00DB4716" w:rsidP="00DB4716">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Columbus State students may begin completion of certain minors at CSCC by utilizing elective hours to take courses equivalent to the minor’s introductory requirements at WVU.</w:t>
      </w:r>
    </w:p>
    <w:p w14:paraId="2B8D434C" w14:textId="77777777" w:rsidR="007D7434" w:rsidRDefault="007D7434" w:rsidP="007D7434">
      <w:pPr>
        <w:tabs>
          <w:tab w:val="left" w:pos="2160"/>
        </w:tabs>
      </w:pPr>
    </w:p>
    <w:p w14:paraId="066C4489" w14:textId="084CC34C" w:rsidR="00DB4716" w:rsidRDefault="005A15A6" w:rsidP="007D7434">
      <w:pPr>
        <w:rPr>
          <w:rFonts w:eastAsia="Times New Roman" w:cs="Times New Roman"/>
          <w:color w:val="222222"/>
          <w:szCs w:val="22"/>
        </w:rPr>
      </w:pPr>
      <w:bookmarkStart w:id="1" w:name="_Hlk536181828"/>
      <w:r w:rsidRPr="005A15A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3ECEE3D" w14:textId="77777777" w:rsidR="005A15A6" w:rsidRDefault="005A15A6" w:rsidP="007D7434"/>
    <w:p w14:paraId="603E375F" w14:textId="4DDF311F" w:rsidR="00DB4716" w:rsidRDefault="00313245" w:rsidP="007D7434">
      <w:r>
        <w:t>Students who have questions regarding this articulation agreement or the transferability of coursework may contact the WVU Office of the University Registrar. All other questions should be directed to the WVU Office of Admissions.</w:t>
      </w:r>
      <w:bookmarkEnd w:id="1"/>
    </w:p>
    <w:p w14:paraId="13FE5B0A" w14:textId="58D78CB7" w:rsidR="007D7434" w:rsidRDefault="007D7434" w:rsidP="007D7434">
      <w:r>
        <w:lastRenderedPageBreak/>
        <w:t xml:space="preserve">The above transfer articulation of credit between West Virginia University and Columbus State Community College, is approved by the Dean, or the Dean’s designee, and effective the date of the signature.  </w:t>
      </w:r>
    </w:p>
    <w:p w14:paraId="1FF75957" w14:textId="77777777" w:rsidR="007D7434" w:rsidRDefault="007D7434" w:rsidP="007D7434"/>
    <w:p w14:paraId="6F2B15C0" w14:textId="77777777" w:rsidR="007D7434" w:rsidRDefault="007D7434" w:rsidP="007D7434"/>
    <w:p w14:paraId="62EE5AF6" w14:textId="77777777" w:rsidR="007D7434" w:rsidRDefault="007D7434" w:rsidP="007D7434"/>
    <w:p w14:paraId="0E18022F" w14:textId="77777777" w:rsidR="00313245" w:rsidRDefault="00313245" w:rsidP="007D7434">
      <w:pPr>
        <w:rPr>
          <w:rFonts w:ascii="Calibri" w:eastAsia="Times New Roman" w:hAnsi="Calibri" w:cs="Times New Roman"/>
        </w:rPr>
      </w:pPr>
    </w:p>
    <w:p w14:paraId="29E952F9" w14:textId="77777777" w:rsidR="00313245" w:rsidRDefault="00313245" w:rsidP="007D7434">
      <w:pPr>
        <w:rPr>
          <w:rFonts w:ascii="Calibri" w:eastAsia="Times New Roman" w:hAnsi="Calibri" w:cs="Times New Roman"/>
        </w:rPr>
      </w:pPr>
    </w:p>
    <w:p w14:paraId="6D248514" w14:textId="4A188669" w:rsidR="007D7434" w:rsidRPr="00012B5B" w:rsidRDefault="007D7434" w:rsidP="007D7434">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2D1237D1" w14:textId="77777777" w:rsidR="007D7434" w:rsidRPr="00346734" w:rsidRDefault="007D7434" w:rsidP="007D7434">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2EF427F7" w14:textId="77777777" w:rsidR="007D7434" w:rsidRPr="00346734" w:rsidRDefault="007D7434" w:rsidP="007D7434"/>
    <w:p w14:paraId="1CA9B855" w14:textId="77777777" w:rsidR="00DB4716" w:rsidRDefault="00DB4716" w:rsidP="00DB4716">
      <w:r>
        <w:t>Valerie Lastinger Ph.D. Associate Dean for WVU’s Eberly College of Arts &amp; Sciences</w:t>
      </w:r>
    </w:p>
    <w:p w14:paraId="268213B8" w14:textId="2A5F291F" w:rsidR="00E30310" w:rsidRDefault="00E30310" w:rsidP="007D7434"/>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BCF5" w14:textId="77777777" w:rsidR="00750CA9" w:rsidRDefault="00750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F5BD" w14:textId="38CCC976" w:rsidR="005A15A6" w:rsidRDefault="005A15A6" w:rsidP="005A15A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BABB" w14:textId="77777777" w:rsidR="00750CA9" w:rsidRDefault="0075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0E24871" w:rsidR="004E3B71" w:rsidRPr="00434D62" w:rsidRDefault="00750CA9" w:rsidP="005E6068">
    <w:pPr>
      <w:pStyle w:val="Header"/>
      <w:jc w:val="right"/>
    </w:pPr>
    <w:sdt>
      <w:sdtPr>
        <w:rPr>
          <w:rFonts w:cs="Times New Roman"/>
          <w:sz w:val="22"/>
          <w:szCs w:val="22"/>
        </w:rPr>
        <w:id w:val="-939295916"/>
        <w:docPartObj>
          <w:docPartGallery w:val="Watermarks"/>
          <w:docPartUnique/>
        </w:docPartObj>
      </w:sdtPr>
      <w:sdtContent>
        <w:r w:rsidRPr="00750CA9">
          <w:rPr>
            <w:rFonts w:cs="Times New Roman"/>
            <w:noProof/>
            <w:sz w:val="22"/>
            <w:szCs w:val="22"/>
          </w:rPr>
          <w:pict w14:anchorId="34729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7434">
      <w:rPr>
        <w:rFonts w:cs="Times New Roman"/>
        <w:sz w:val="22"/>
        <w:szCs w:val="22"/>
      </w:rPr>
      <w:t>English</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65A8" w14:textId="77777777" w:rsidR="00750CA9" w:rsidRDefault="00750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B3937"/>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A7D49"/>
    <w:rsid w:val="002B3792"/>
    <w:rsid w:val="002B6787"/>
    <w:rsid w:val="002C4C83"/>
    <w:rsid w:val="002D56E0"/>
    <w:rsid w:val="002D6081"/>
    <w:rsid w:val="002E2920"/>
    <w:rsid w:val="002E3F5D"/>
    <w:rsid w:val="002F095E"/>
    <w:rsid w:val="002F68A6"/>
    <w:rsid w:val="002F7313"/>
    <w:rsid w:val="002F75C5"/>
    <w:rsid w:val="0030287A"/>
    <w:rsid w:val="00313245"/>
    <w:rsid w:val="003142B8"/>
    <w:rsid w:val="00322E65"/>
    <w:rsid w:val="00327D65"/>
    <w:rsid w:val="003357FA"/>
    <w:rsid w:val="00337035"/>
    <w:rsid w:val="00365924"/>
    <w:rsid w:val="00385018"/>
    <w:rsid w:val="003912A5"/>
    <w:rsid w:val="003926B3"/>
    <w:rsid w:val="00392BD2"/>
    <w:rsid w:val="003A3DAB"/>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2584"/>
    <w:rsid w:val="005370DC"/>
    <w:rsid w:val="0054195E"/>
    <w:rsid w:val="00544E48"/>
    <w:rsid w:val="00554F3E"/>
    <w:rsid w:val="00574EB7"/>
    <w:rsid w:val="00582519"/>
    <w:rsid w:val="0058462B"/>
    <w:rsid w:val="00586561"/>
    <w:rsid w:val="005A15A6"/>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2038"/>
    <w:rsid w:val="006D7515"/>
    <w:rsid w:val="006E4B47"/>
    <w:rsid w:val="006E60B4"/>
    <w:rsid w:val="007068C4"/>
    <w:rsid w:val="00711E70"/>
    <w:rsid w:val="00713FF0"/>
    <w:rsid w:val="0071668B"/>
    <w:rsid w:val="00726D63"/>
    <w:rsid w:val="00730754"/>
    <w:rsid w:val="00733090"/>
    <w:rsid w:val="007456D7"/>
    <w:rsid w:val="007466B1"/>
    <w:rsid w:val="00747986"/>
    <w:rsid w:val="00750CA9"/>
    <w:rsid w:val="00752673"/>
    <w:rsid w:val="00755E48"/>
    <w:rsid w:val="007761A2"/>
    <w:rsid w:val="00786ADF"/>
    <w:rsid w:val="007943BB"/>
    <w:rsid w:val="007A42AA"/>
    <w:rsid w:val="007A68F8"/>
    <w:rsid w:val="007B0C51"/>
    <w:rsid w:val="007C1C71"/>
    <w:rsid w:val="007D5EB9"/>
    <w:rsid w:val="007D7434"/>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C4061"/>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17960"/>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B3E94"/>
    <w:rsid w:val="00DB4716"/>
    <w:rsid w:val="00DC7204"/>
    <w:rsid w:val="00DD00E5"/>
    <w:rsid w:val="00DD2EFD"/>
    <w:rsid w:val="00DF00A4"/>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7D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15</cp:revision>
  <cp:lastPrinted>2015-10-06T17:13:00Z</cp:lastPrinted>
  <dcterms:created xsi:type="dcterms:W3CDTF">2019-01-24T20:19:00Z</dcterms:created>
  <dcterms:modified xsi:type="dcterms:W3CDTF">2020-01-15T19:14:00Z</dcterms:modified>
</cp:coreProperties>
</file>