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6DEC923" w:rsidR="007E55E1" w:rsidRPr="003D0719" w:rsidRDefault="001024F5" w:rsidP="007E55E1">
      <w:pPr>
        <w:jc w:val="center"/>
        <w:rPr>
          <w:rFonts w:ascii="Times New Roman" w:hAnsi="Times New Roman" w:cs="Times New Roman"/>
          <w:b/>
          <w:sz w:val="36"/>
          <w:szCs w:val="36"/>
        </w:rPr>
      </w:pPr>
      <w:r>
        <w:rPr>
          <w:rFonts w:ascii="Times New Roman" w:hAnsi="Times New Roman" w:cs="Times New Roman"/>
          <w:b/>
          <w:sz w:val="36"/>
          <w:szCs w:val="36"/>
        </w:rPr>
        <w:t>Columbus State</w:t>
      </w:r>
      <w:r w:rsidR="00022F08">
        <w:rPr>
          <w:rFonts w:ascii="Times New Roman" w:hAnsi="Times New Roman" w:cs="Times New Roman"/>
          <w:b/>
          <w:sz w:val="36"/>
          <w:szCs w:val="36"/>
        </w:rPr>
        <w:t xml:space="preserve"> Community College</w:t>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6905CE0E" w:rsidR="005A534B" w:rsidRDefault="00A87F28" w:rsidP="005A534B">
      <w:pPr>
        <w:ind w:left="-288" w:right="-288"/>
        <w:jc w:val="center"/>
        <w:rPr>
          <w:rFonts w:ascii="Times New Roman" w:hAnsi="Times New Roman" w:cs="Times New Roman"/>
          <w:b/>
          <w:sz w:val="22"/>
          <w:szCs w:val="22"/>
        </w:rPr>
      </w:pPr>
      <w:r w:rsidRPr="00A87F28">
        <w:rPr>
          <w:rFonts w:ascii="Times New Roman" w:eastAsia="Times New Roman" w:hAnsi="Times New Roman" w:cs="Times New Roman"/>
          <w:b/>
          <w:noProof/>
          <w:color w:val="000000"/>
          <w:sz w:val="22"/>
          <w:szCs w:val="22"/>
        </w:rPr>
        <w:drawing>
          <wp:anchor distT="0" distB="0" distL="114300" distR="114300" simplePos="0" relativeHeight="251661312" behindDoc="1" locked="0" layoutInCell="1" allowOverlap="1" wp14:anchorId="186B6437" wp14:editId="0C630F0B">
            <wp:simplePos x="0" y="0"/>
            <wp:positionH relativeFrom="column">
              <wp:posOffset>5229225</wp:posOffset>
            </wp:positionH>
            <wp:positionV relativeFrom="paragraph">
              <wp:posOffset>73025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F28">
        <w:rPr>
          <w:rFonts w:ascii="Calibri" w:eastAsia="Times New Roman" w:hAnsi="Calibri" w:cs="Times New Roman"/>
          <w:noProof/>
        </w:rPr>
        <w:drawing>
          <wp:anchor distT="0" distB="0" distL="114300" distR="114300" simplePos="0" relativeHeight="251659264" behindDoc="1" locked="0" layoutInCell="1" allowOverlap="1" wp14:anchorId="43C75F6F" wp14:editId="231E8E1B">
            <wp:simplePos x="0" y="0"/>
            <wp:positionH relativeFrom="column">
              <wp:posOffset>-152400</wp:posOffset>
            </wp:positionH>
            <wp:positionV relativeFrom="paragraph">
              <wp:posOffset>53975</wp:posOffset>
            </wp:positionV>
            <wp:extent cx="1774190" cy="561975"/>
            <wp:effectExtent l="0" t="0" r="0" b="9525"/>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561975"/>
                    </a:xfrm>
                    <a:prstGeom prst="rect">
                      <a:avLst/>
                    </a:prstGeom>
                    <a:noFill/>
                    <a:ln>
                      <a:noFill/>
                    </a:ln>
                  </pic:spPr>
                </pic:pic>
              </a:graphicData>
            </a:graphic>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C51D17">
        <w:rPr>
          <w:rFonts w:ascii="Times New Roman" w:hAnsi="Times New Roman" w:cs="Times New Roman"/>
          <w:b/>
          <w:sz w:val="22"/>
          <w:szCs w:val="22"/>
        </w:rPr>
        <w:t>Arts</w:t>
      </w:r>
      <w:r w:rsidR="007E55E1" w:rsidRPr="00ED0679">
        <w:rPr>
          <w:rFonts w:ascii="Times New Roman" w:hAnsi="Times New Roman" w:cs="Times New Roman"/>
          <w:b/>
          <w:sz w:val="22"/>
          <w:szCs w:val="22"/>
        </w:rPr>
        <w:t xml:space="preserve"> leading to </w:t>
      </w:r>
    </w:p>
    <w:p w14:paraId="75D6DA3B" w14:textId="140D9B26"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C51D17">
        <w:rPr>
          <w:rFonts w:ascii="Times New Roman" w:hAnsi="Times New Roman" w:cs="Times New Roman"/>
          <w:b/>
          <w:sz w:val="22"/>
          <w:szCs w:val="22"/>
        </w:rPr>
        <w:t>Science in Sports Management</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4A1E4C2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D47B93C" w14:textId="77777777" w:rsidR="00E30A81" w:rsidRPr="00BE57E0" w:rsidRDefault="00E30A81" w:rsidP="006A31CF">
      <w:pPr>
        <w:ind w:left="-288" w:right="-288"/>
        <w:jc w:val="center"/>
        <w:rPr>
          <w:rFonts w:ascii="Times New Roman" w:hAnsi="Times New Roman" w:cs="Times New Roman"/>
          <w:b/>
          <w:sz w:val="22"/>
          <w:szCs w:val="22"/>
        </w:rPr>
      </w:pPr>
    </w:p>
    <w:tbl>
      <w:tblPr>
        <w:tblW w:w="11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50"/>
        <w:gridCol w:w="1015"/>
        <w:gridCol w:w="4387"/>
        <w:gridCol w:w="990"/>
      </w:tblGrid>
      <w:tr w:rsidR="00674FAB" w:rsidRPr="00BE57E0" w14:paraId="7B06634B" w14:textId="77777777" w:rsidTr="009D5D1C">
        <w:trPr>
          <w:jc w:val="center"/>
        </w:trPr>
        <w:tc>
          <w:tcPr>
            <w:tcW w:w="475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27186B1" w:rsidR="007E55E1" w:rsidRPr="009D5D1C" w:rsidRDefault="001024F5"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8"/>
              </w:rPr>
            </w:pPr>
            <w:r w:rsidRPr="009D5D1C">
              <w:rPr>
                <w:rFonts w:ascii="Times New Roman" w:eastAsia="Times New Roman" w:hAnsi="Times New Roman" w:cs="Times New Roman"/>
                <w:b/>
                <w:color w:val="FFFFFF" w:themeColor="background1"/>
                <w:sz w:val="28"/>
              </w:rPr>
              <w:t>Columbus State</w:t>
            </w:r>
            <w:r w:rsidR="006A31CF" w:rsidRPr="009D5D1C">
              <w:rPr>
                <w:rFonts w:ascii="Times New Roman" w:eastAsia="Times New Roman" w:hAnsi="Times New Roman" w:cs="Times New Roman"/>
                <w:b/>
                <w:color w:val="FFFFFF" w:themeColor="background1"/>
                <w:sz w:val="28"/>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6FB33F3" w:rsidR="007E55E1" w:rsidRPr="009D5D1C"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8"/>
              </w:rPr>
            </w:pPr>
            <w:r w:rsidRPr="009D5D1C">
              <w:rPr>
                <w:rFonts w:ascii="Times New Roman" w:eastAsia="Times New Roman" w:hAnsi="Times New Roman" w:cs="Times New Roman"/>
                <w:b/>
                <w:color w:val="FFFFFF" w:themeColor="background1"/>
                <w:sz w:val="28"/>
              </w:rPr>
              <w:t>H</w:t>
            </w:r>
            <w:r w:rsidR="009D5D1C" w:rsidRPr="009D5D1C">
              <w:rPr>
                <w:rFonts w:ascii="Times New Roman" w:eastAsia="Times New Roman" w:hAnsi="Times New Roman" w:cs="Times New Roman"/>
                <w:b/>
                <w:color w:val="FFFFFF" w:themeColor="background1"/>
                <w:sz w:val="28"/>
              </w:rPr>
              <w:t>ou</w:t>
            </w:r>
            <w:r w:rsidRPr="009D5D1C">
              <w:rPr>
                <w:rFonts w:ascii="Times New Roman" w:eastAsia="Times New Roman" w:hAnsi="Times New Roman" w:cs="Times New Roman"/>
                <w:b/>
                <w:color w:val="FFFFFF" w:themeColor="background1"/>
                <w:sz w:val="28"/>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9D5D1C"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8"/>
              </w:rPr>
            </w:pPr>
            <w:r w:rsidRPr="009D5D1C">
              <w:rPr>
                <w:rFonts w:ascii="Times New Roman" w:eastAsia="Times New Roman" w:hAnsi="Times New Roman" w:cs="Times New Roman"/>
                <w:b/>
                <w:color w:val="FFFFFF" w:themeColor="background1"/>
                <w:sz w:val="28"/>
              </w:rPr>
              <w:t>WVU Equivalent</w:t>
            </w:r>
            <w:r w:rsidR="006A31CF" w:rsidRPr="009D5D1C">
              <w:rPr>
                <w:rFonts w:ascii="Times New Roman" w:eastAsia="Times New Roman" w:hAnsi="Times New Roman" w:cs="Times New Roman"/>
                <w:b/>
                <w:color w:val="FFFFFF" w:themeColor="background1"/>
                <w:sz w:val="28"/>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5B1E9EB1" w:rsidR="007E55E1" w:rsidRPr="009D5D1C"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8"/>
              </w:rPr>
            </w:pPr>
            <w:r w:rsidRPr="009D5D1C">
              <w:rPr>
                <w:rFonts w:ascii="Times New Roman" w:eastAsia="Times New Roman" w:hAnsi="Times New Roman" w:cs="Times New Roman"/>
                <w:b/>
                <w:color w:val="FFFFFF" w:themeColor="background1"/>
                <w:sz w:val="28"/>
              </w:rPr>
              <w:t>H</w:t>
            </w:r>
            <w:r w:rsidR="009D5D1C" w:rsidRPr="009D5D1C">
              <w:rPr>
                <w:rFonts w:ascii="Times New Roman" w:eastAsia="Times New Roman" w:hAnsi="Times New Roman" w:cs="Times New Roman"/>
                <w:b/>
                <w:color w:val="FFFFFF" w:themeColor="background1"/>
                <w:sz w:val="28"/>
              </w:rPr>
              <w:t>ou</w:t>
            </w:r>
            <w:r w:rsidRPr="009D5D1C">
              <w:rPr>
                <w:rFonts w:ascii="Times New Roman" w:eastAsia="Times New Roman" w:hAnsi="Times New Roman" w:cs="Times New Roman"/>
                <w:b/>
                <w:color w:val="FFFFFF" w:themeColor="background1"/>
                <w:sz w:val="28"/>
              </w:rPr>
              <w:t>rs</w:t>
            </w:r>
          </w:p>
        </w:tc>
      </w:tr>
      <w:tr w:rsidR="00674FAB" w:rsidRPr="007E369D" w14:paraId="3A66C200" w14:textId="77777777" w:rsidTr="009D5D1C">
        <w:trPr>
          <w:jc w:val="center"/>
        </w:trPr>
        <w:tc>
          <w:tcPr>
            <w:tcW w:w="475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3F1C34E6" w14:textId="4D338217" w:rsidR="007E55E1" w:rsidRPr="00CD550C" w:rsidRDefault="007E55E1" w:rsidP="003912A5">
            <w:pPr>
              <w:tabs>
                <w:tab w:val="center" w:pos="2160"/>
                <w:tab w:val="center" w:pos="6930"/>
              </w:tabs>
              <w:rPr>
                <w:rFonts w:ascii="Times New Roman" w:eastAsia="Times New Roman" w:hAnsi="Times New Roman" w:cs="Times New Roman"/>
                <w:sz w:val="20"/>
                <w:szCs w:val="20"/>
              </w:rPr>
            </w:pPr>
            <w:r w:rsidRPr="00CD550C">
              <w:rPr>
                <w:rFonts w:ascii="Times New Roman" w:eastAsia="Times New Roman" w:hAnsi="Times New Roman" w:cs="Times New Roman"/>
                <w:sz w:val="20"/>
                <w:szCs w:val="20"/>
              </w:rPr>
              <w:t>Year One, 1</w:t>
            </w:r>
            <w:r w:rsidRPr="00CD550C">
              <w:rPr>
                <w:rFonts w:ascii="Times New Roman" w:eastAsia="Times New Roman" w:hAnsi="Times New Roman" w:cs="Times New Roman"/>
                <w:sz w:val="20"/>
                <w:szCs w:val="20"/>
                <w:vertAlign w:val="superscript"/>
              </w:rPr>
              <w:t>st</w:t>
            </w:r>
            <w:r w:rsidRPr="00CD550C">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674FAB" w:rsidRPr="007E369D" w14:paraId="4AF67AE7"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1744D914" w14:textId="5787DA82" w:rsidR="00E026D8"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w:t>
            </w:r>
            <w:r w:rsidR="004865CA">
              <w:rPr>
                <w:rFonts w:ascii="Times New Roman" w:eastAsia="Times New Roman" w:hAnsi="Times New Roman"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FFFCD0B" w:rsidR="00E026D8"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372C352" w:rsidR="00E026D8"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35E55A90" w:rsidR="00E026D8"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132D6048" w14:textId="2369EE7B" w:rsidR="00CD550C" w:rsidRPr="003912A5" w:rsidRDefault="00C51D17" w:rsidP="00CD55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r w:rsidR="00CD550C">
              <w:rPr>
                <w:rFonts w:ascii="Times New Roman" w:eastAsia="Times New Roman" w:hAnsi="Times New Roman"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369EDAC" w:rsidR="007E55E1"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4BBE905" w:rsidR="007E55E1"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3AD029AB" w:rsidR="007E55E1"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16AC5AF2"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6D55D997" w14:textId="070BE958" w:rsidR="007E55E1"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1CFAEB0" w:rsidR="007E55E1"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073DA3A" w:rsidR="007E55E1" w:rsidRPr="003912A5" w:rsidRDefault="00C51D17" w:rsidP="004865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RPTP </w:t>
            </w:r>
            <w:r w:rsidR="004865CA">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5EDB596A" w:rsidR="007E55E1"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5D1C">
        <w:trPr>
          <w:trHeight w:val="467"/>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6D29BCF2" w14:textId="693F3156" w:rsidR="007E55E1" w:rsidRPr="003912A5" w:rsidRDefault="00CD55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16FC9">
              <w:rPr>
                <w:rFonts w:ascii="Times New Roman" w:eastAsia="Times New Roman" w:hAnsi="Times New Roman" w:cs="Times New Roman"/>
                <w:sz w:val="20"/>
                <w:szCs w:val="20"/>
              </w:rPr>
              <w:t xml:space="preserve"> </w:t>
            </w:r>
            <w:r w:rsidR="00C16FC9">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76D4931" w:rsidR="007E55E1"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6D4A2F7" w:rsidR="007E55E1" w:rsidRPr="003912A5" w:rsidRDefault="009D5D1C" w:rsidP="003912A5">
            <w:pPr>
              <w:tabs>
                <w:tab w:val="center" w:pos="2160"/>
                <w:tab w:val="center" w:pos="6930"/>
              </w:tabs>
              <w:jc w:val="center"/>
              <w:rPr>
                <w:rFonts w:ascii="Times New Roman" w:eastAsia="Times New Roman" w:hAnsi="Times New Roman" w:cs="Times New Roman"/>
                <w:sz w:val="20"/>
                <w:szCs w:val="20"/>
              </w:rPr>
            </w:pPr>
            <w:r w:rsidRPr="009D5D1C">
              <w:rPr>
                <w:rFonts w:ascii="Times New Roman" w:eastAsia="Times New Roman" w:hAnsi="Times New Roman" w:cs="Times New Roman"/>
                <w:sz w:val="20"/>
                <w:szCs w:val="20"/>
              </w:rPr>
              <w:t>*</w:t>
            </w:r>
            <w:r w:rsidR="00C16FC9">
              <w:rPr>
                <w:rFonts w:ascii="Times New Roman" w:eastAsia="Times New Roman" w:hAnsi="Times New Roman" w:cs="Times New Roman"/>
                <w:sz w:val="20"/>
                <w:szCs w:val="20"/>
              </w:rPr>
              <w:t xml:space="preserve"> </w:t>
            </w:r>
            <w:r w:rsidR="00C16FC9">
              <w:rPr>
                <w:rFonts w:ascii="Times New Roman" w:eastAsia="Times New Roman" w:hAnsi="Times New Roman" w:cs="Times New Roman"/>
                <w:sz w:val="20"/>
                <w:szCs w:val="20"/>
              </w:rPr>
              <w:t>Historical Study</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20021E9D" w:rsidR="007E55E1"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5D1C">
        <w:trPr>
          <w:trHeight w:val="440"/>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4D202742" w14:textId="2880C6CF" w:rsidR="007E55E1" w:rsidRPr="003912A5" w:rsidRDefault="003236C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w:t>
            </w:r>
            <w:r w:rsidR="00C51D17">
              <w:rPr>
                <w:rFonts w:ascii="Times New Roman" w:eastAsia="Times New Roman" w:hAnsi="Times New Roman" w:cs="Times New Roman"/>
                <w:sz w:val="20"/>
                <w:szCs w:val="20"/>
              </w:rPr>
              <w:t xml:space="preserve">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69D9992" w:rsidR="007E55E1"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649FD84" w:rsidR="007E55E1" w:rsidRPr="003912A5" w:rsidRDefault="00C51D17"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4865CA">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0C5D1E1E" w:rsidR="007E55E1"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A31CF" w:rsidRPr="007E369D" w14:paraId="5FD28296" w14:textId="77777777" w:rsidTr="009D5D1C">
        <w:trPr>
          <w:trHeight w:val="395"/>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0D29A95D" w14:textId="5E6629F2" w:rsidR="006A31CF" w:rsidRDefault="00C51D17" w:rsidP="00CD55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w:t>
            </w:r>
            <w:r w:rsidR="00CD550C">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30A5D" w14:textId="77194C6E" w:rsidR="006A31CF"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C14065" w14:textId="5008E836" w:rsidR="006A31CF"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4865CA">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ED0156C" w14:textId="6B591766" w:rsidR="006A31CF"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C16FC9">
        <w:trPr>
          <w:trHeight w:val="215"/>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62AC844F" w14:textId="77777777" w:rsidR="007E55E1" w:rsidRPr="009D5D1C" w:rsidRDefault="007E55E1" w:rsidP="009D5D1C">
            <w:pPr>
              <w:tabs>
                <w:tab w:val="center" w:pos="2160"/>
                <w:tab w:val="center" w:pos="6930"/>
              </w:tabs>
              <w:jc w:val="right"/>
              <w:rPr>
                <w:rFonts w:ascii="Times New Roman" w:eastAsia="Times New Roman" w:hAnsi="Times New Roman" w:cs="Times New Roman"/>
                <w:b/>
                <w:sz w:val="20"/>
                <w:szCs w:val="20"/>
              </w:rPr>
            </w:pPr>
            <w:r w:rsidRPr="009D5D1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096025D" w:rsidR="007E55E1"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53E38E3A" w:rsidR="007E55E1"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74FAB" w:rsidRPr="007E369D" w14:paraId="568C87DE" w14:textId="77777777" w:rsidTr="009D5D1C">
        <w:trPr>
          <w:jc w:val="center"/>
        </w:trPr>
        <w:tc>
          <w:tcPr>
            <w:tcW w:w="475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3664D106" w14:textId="77777777" w:rsidR="007E55E1" w:rsidRPr="003912A5" w:rsidRDefault="007E55E1" w:rsidP="003912A5">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One,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54B3968A"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08A3114A"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72DAFF9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r>
      <w:tr w:rsidR="00012C6D" w:rsidRPr="007E369D" w14:paraId="30D2F5D9"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454F7A1" w:rsidR="00012C6D"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C14ADA9" w:rsidR="00012C6D"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A5C6139" w:rsidR="00012C6D"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6C9B12D8" w:rsidR="00012C6D" w:rsidRPr="003912A5" w:rsidRDefault="00C51D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3C64" w:rsidRPr="007E369D" w14:paraId="6EBFAE54"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02F82980" w14:textId="0489DD53" w:rsidR="003A3C64" w:rsidRPr="003912A5" w:rsidRDefault="003A3C64" w:rsidP="003A3C6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2220</w:t>
            </w:r>
            <w:r w:rsidR="00CD550C">
              <w:rPr>
                <w:rFonts w:ascii="Times New Roman" w:eastAsia="Times New Roman" w:hAnsi="Times New Roman"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8DB71DF"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5AC37DA"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2AE776BF"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3C64" w:rsidRPr="007E369D" w14:paraId="060F10F4"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6917DF08" w14:textId="6C12AD8F" w:rsidR="003A3C64" w:rsidRPr="003912A5" w:rsidRDefault="00247D9A"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A3C64">
              <w:rPr>
                <w:rFonts w:ascii="Times New Roman" w:eastAsia="Times New Roman" w:hAnsi="Times New Roman" w:cs="Times New Roman"/>
                <w:sz w:val="20"/>
                <w:szCs w:val="20"/>
              </w:rPr>
              <w:t>CSCI 1101</w:t>
            </w:r>
            <w:r w:rsidR="00CD550C">
              <w:rPr>
                <w:rFonts w:ascii="Times New Roman" w:eastAsia="Times New Roman" w:hAnsi="Times New Roman"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33D0D0E"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9FF23F2" w:rsidR="003A3C64" w:rsidRPr="003912A5" w:rsidRDefault="003A3C64" w:rsidP="00247D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w:t>
            </w:r>
            <w:r w:rsidR="00247D9A">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7E3B36CD"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3C64" w:rsidRPr="007E369D" w14:paraId="0CE45F05"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0B0A0B5A" w14:textId="11613CF5"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2524</w:t>
            </w:r>
            <w:r w:rsidR="00CD550C">
              <w:rPr>
                <w:rFonts w:ascii="Times New Roman" w:eastAsia="Times New Roman" w:hAnsi="Times New Roman"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4063D5F"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E6D27AC"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167</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4C97DA3C"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3C64" w:rsidRPr="007E369D" w14:paraId="00FD28BD"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6AF2EEEC" w14:textId="2DFB00FA" w:rsidR="003A3C64"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2200</w:t>
            </w:r>
            <w:r w:rsidR="00CD550C">
              <w:rPr>
                <w:rFonts w:ascii="Times New Roman" w:eastAsia="Times New Roman" w:hAnsi="Times New Roman"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vAlign w:val="center"/>
          </w:tcPr>
          <w:p w14:paraId="04C4C7F4" w14:textId="29938636" w:rsidR="003A3C64"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C3784A1" w14:textId="1B9085AF" w:rsidR="003A3C64"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48E7D5AD" w14:textId="126549AB" w:rsidR="003A3C64"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3C64" w:rsidRPr="007E369D" w14:paraId="2519BF80" w14:textId="77777777" w:rsidTr="00C16FC9">
        <w:trPr>
          <w:trHeight w:val="125"/>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080BD8A0" w14:textId="791D7540" w:rsidR="003A3C64" w:rsidRPr="009D5D1C" w:rsidRDefault="003A3C64" w:rsidP="009D5D1C">
            <w:pPr>
              <w:tabs>
                <w:tab w:val="center" w:pos="2160"/>
                <w:tab w:val="center" w:pos="6930"/>
              </w:tabs>
              <w:jc w:val="right"/>
              <w:rPr>
                <w:rFonts w:ascii="Times New Roman" w:eastAsia="Times New Roman" w:hAnsi="Times New Roman" w:cs="Times New Roman"/>
                <w:b/>
                <w:sz w:val="20"/>
                <w:szCs w:val="20"/>
              </w:rPr>
            </w:pPr>
            <w:r w:rsidRPr="009D5D1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7A259D1"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13BCC7B8"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A3C64" w:rsidRPr="007E369D" w14:paraId="1FE70CEA" w14:textId="77777777" w:rsidTr="009D5D1C">
        <w:trPr>
          <w:jc w:val="center"/>
        </w:trPr>
        <w:tc>
          <w:tcPr>
            <w:tcW w:w="475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59C42DDA" w14:textId="4A288747" w:rsidR="003A3C64" w:rsidRPr="003912A5" w:rsidRDefault="003A3C64" w:rsidP="00CD550C">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1</w:t>
            </w:r>
            <w:r w:rsidR="00CD550C" w:rsidRPr="00CD550C">
              <w:rPr>
                <w:rFonts w:ascii="Times New Roman" w:eastAsia="Times New Roman" w:hAnsi="Times New Roman" w:cs="Times New Roman"/>
                <w:sz w:val="20"/>
                <w:szCs w:val="20"/>
                <w:vertAlign w:val="superscript"/>
              </w:rPr>
              <w:t>st</w:t>
            </w:r>
            <w:r w:rsidR="00CD550C">
              <w:rPr>
                <w:rFonts w:ascii="Times New Roman" w:eastAsia="Times New Roman" w:hAnsi="Times New Roman" w:cs="Times New Roman"/>
                <w:sz w:val="20"/>
                <w:szCs w:val="20"/>
              </w:rPr>
              <w:t xml:space="preserve"> </w:t>
            </w:r>
            <w:r w:rsidRPr="003912A5">
              <w:rPr>
                <w:rFonts w:ascii="Times New Roman" w:eastAsia="Times New Roman" w:hAnsi="Times New Roman" w:cs="Times New Roman"/>
                <w:sz w:val="20"/>
                <w:szCs w:val="20"/>
              </w:rPr>
              <w:t>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561FFCC1" w14:textId="77777777"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24305BEB" w14:textId="77777777"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6E431E1C" w14:textId="77777777"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p>
        </w:tc>
      </w:tr>
      <w:tr w:rsidR="00CD550C" w:rsidRPr="007E369D" w14:paraId="20CA54C4"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552BC5F" w:rsidR="00CD550C" w:rsidRPr="003912A5" w:rsidRDefault="00CD550C" w:rsidP="00CD55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16FC9">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w:t>
            </w:r>
            <w:r w:rsidR="00C16FC9">
              <w:rPr>
                <w:rFonts w:ascii="Times New Roman" w:eastAsia="Times New Roman" w:hAnsi="Times New Roman" w:cs="Times New Roman"/>
                <w:sz w:val="20"/>
                <w:szCs w:val="20"/>
              </w:rPr>
              <w:t>w</w:t>
            </w:r>
            <w:r>
              <w:rPr>
                <w:rFonts w:ascii="Times New Roman" w:eastAsia="Times New Roman" w:hAnsi="Times New Roman" w:cs="Times New Roman"/>
                <w:sz w:val="20"/>
                <w:szCs w:val="20"/>
              </w:rPr>
              <w:t>/</w:t>
            </w:r>
            <w:r w:rsidR="00C16FC9">
              <w:rPr>
                <w:rFonts w:ascii="Times New Roman" w:eastAsia="Times New Roman" w:hAnsi="Times New Roman" w:cs="Times New Roman"/>
                <w:sz w:val="20"/>
                <w:szCs w:val="20"/>
              </w:rPr>
              <w:t>lab</w:t>
            </w:r>
            <w:r>
              <w:rPr>
                <w:rFonts w:ascii="Times New Roman" w:eastAsia="Times New Roman" w:hAnsi="Times New Roman"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90BB55E" w:rsidR="00CD550C" w:rsidRPr="003912A5" w:rsidRDefault="00CD550C" w:rsidP="00CD55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6DFE180" w:rsidR="00CD550C" w:rsidRPr="003912A5" w:rsidRDefault="00C16FC9" w:rsidP="00CD55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(w/lab)</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6C400112" w:rsidR="00CD550C" w:rsidRPr="003912A5" w:rsidRDefault="00CD550C" w:rsidP="00CD55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A3C64" w:rsidRPr="007E369D" w14:paraId="6F238840"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3F167806" w14:textId="4D3CBBBC"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2670</w:t>
            </w:r>
            <w:r w:rsidR="00CD550C">
              <w:rPr>
                <w:rFonts w:ascii="Times New Roman" w:eastAsia="Times New Roman" w:hAnsi="Times New Roman"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1398EE4"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854B989"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6E7611E9" w:rsidR="003A3C64" w:rsidRPr="003912A5" w:rsidRDefault="003A3C64" w:rsidP="003A3C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550C" w:rsidRPr="007E369D" w14:paraId="216C3C94"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412EE095" w14:textId="7B4A791F" w:rsidR="00CD550C" w:rsidRPr="003912A5" w:rsidRDefault="00CD550C" w:rsidP="00CD55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16FC9">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51D6DB1" w:rsidR="00CD550C" w:rsidRPr="003912A5" w:rsidRDefault="00CD550C" w:rsidP="00CD55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4E7C5D1" w:rsidR="00CD550C" w:rsidRPr="003912A5" w:rsidRDefault="009D5D1C" w:rsidP="00CD550C">
            <w:pPr>
              <w:tabs>
                <w:tab w:val="center" w:pos="2160"/>
                <w:tab w:val="center" w:pos="6930"/>
              </w:tabs>
              <w:jc w:val="center"/>
              <w:rPr>
                <w:rFonts w:ascii="Times New Roman" w:eastAsia="Times New Roman" w:hAnsi="Times New Roman" w:cs="Times New Roman"/>
                <w:sz w:val="20"/>
                <w:szCs w:val="20"/>
              </w:rPr>
            </w:pPr>
            <w:r w:rsidRPr="009D5D1C">
              <w:rPr>
                <w:rFonts w:ascii="Times New Roman" w:eastAsia="Times New Roman" w:hAnsi="Times New Roman" w:cs="Times New Roman"/>
                <w:sz w:val="20"/>
                <w:szCs w:val="20"/>
              </w:rPr>
              <w:t>*</w:t>
            </w:r>
            <w:r w:rsidR="00C16FC9">
              <w:rPr>
                <w:rFonts w:ascii="Times New Roman" w:eastAsia="Times New Roman" w:hAnsi="Times New Roman" w:cs="Times New Roman"/>
                <w:sz w:val="20"/>
                <w:szCs w:val="20"/>
              </w:rPr>
              <w:t>Visual/Performing Arts</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0F989E3F" w:rsidR="00CD550C" w:rsidRPr="003912A5" w:rsidRDefault="00CD550C" w:rsidP="00CD55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550C" w:rsidRPr="007E369D" w14:paraId="3159C23F"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505CCD4F" w14:textId="7C85E21F" w:rsidR="00CD550C" w:rsidRPr="003912A5" w:rsidRDefault="00CD550C" w:rsidP="00CD55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16FC9">
              <w:rPr>
                <w:rFonts w:ascii="Times New Roman" w:eastAsia="Times New Roman" w:hAnsi="Times New Roman" w:cs="Times New Roman"/>
                <w:sz w:val="20"/>
                <w:szCs w:val="20"/>
              </w:rPr>
              <w:t>Social and Behavioral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76AB6D7" w:rsidR="00CD550C" w:rsidRPr="003912A5" w:rsidRDefault="00CD550C" w:rsidP="00CD55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B683E1F" w:rsidR="00CD550C" w:rsidRPr="003912A5" w:rsidRDefault="00C16FC9" w:rsidP="00CD55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62E949CE" w:rsidR="00CD550C" w:rsidRPr="003912A5" w:rsidRDefault="00CD550C" w:rsidP="00CD55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E369D" w14:paraId="13DFA2EE"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5B7DBB5C" w14:textId="58997A3F"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86E4A9F"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79BB86E"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sidRPr="009D5D1C">
              <w:rPr>
                <w:rFonts w:ascii="Times New Roman" w:eastAsia="Times New Roman" w:hAnsi="Times New Roman" w:cs="Times New Roman"/>
                <w:sz w:val="20"/>
                <w:szCs w:val="20"/>
              </w:rPr>
              <w:t>*</w:t>
            </w:r>
            <w:r>
              <w:rPr>
                <w:rFonts w:ascii="Times New Roman" w:eastAsia="Times New Roman" w:hAnsi="Times New Roman" w:cs="Times New Roman"/>
                <w:sz w:val="20"/>
                <w:szCs w:val="20"/>
              </w:rPr>
              <w:t>Visual/Performing Arts</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49EE47BA"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E369D" w14:paraId="0BF1638E" w14:textId="77777777" w:rsidTr="00C16FC9">
        <w:trPr>
          <w:trHeight w:val="233"/>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5BD2CFA1" w14:textId="4684E82C" w:rsidR="00C16FC9" w:rsidRPr="009D5D1C" w:rsidRDefault="00C16FC9" w:rsidP="00C16FC9">
            <w:pPr>
              <w:tabs>
                <w:tab w:val="center" w:pos="2160"/>
                <w:tab w:val="center" w:pos="6930"/>
              </w:tabs>
              <w:jc w:val="right"/>
              <w:rPr>
                <w:rFonts w:ascii="Times New Roman" w:eastAsia="Times New Roman" w:hAnsi="Times New Roman" w:cs="Times New Roman"/>
                <w:b/>
                <w:sz w:val="20"/>
                <w:szCs w:val="20"/>
              </w:rPr>
            </w:pPr>
            <w:r w:rsidRPr="009D5D1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32B393F"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240A9451"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16FC9" w:rsidRPr="007E369D" w14:paraId="652CA724" w14:textId="77777777" w:rsidTr="009D5D1C">
        <w:trPr>
          <w:jc w:val="center"/>
        </w:trPr>
        <w:tc>
          <w:tcPr>
            <w:tcW w:w="475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4DCE65C6" w14:textId="7D973379" w:rsidR="00C16FC9" w:rsidRPr="003912A5" w:rsidRDefault="00C16FC9" w:rsidP="00C16FC9">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022328FC" w14:textId="77777777"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19E80D09" w14:textId="77777777"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7648E2AB" w14:textId="77777777"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p>
        </w:tc>
      </w:tr>
      <w:tr w:rsidR="00C16FC9" w:rsidRPr="007E369D" w14:paraId="14EE2AF3"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7D14F501" w14:textId="45A2AD20"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30390">
              <w:rPr>
                <w:rFonts w:ascii="Times New Roman" w:eastAsia="Times New Roman" w:hAnsi="Times New Roman" w:cs="Times New Roman"/>
                <w:sz w:val="20"/>
                <w:szCs w:val="20"/>
              </w:rPr>
              <w:t xml:space="preserve">Natural Science </w:t>
            </w:r>
            <w:r>
              <w:rPr>
                <w:rFonts w:ascii="Times New Roman" w:eastAsia="Times New Roman" w:hAnsi="Times New Roman" w:cs="Times New Roman"/>
                <w:sz w:val="20"/>
                <w:szCs w:val="20"/>
              </w:rPr>
              <w:t>(</w:t>
            </w:r>
            <w:r w:rsidR="00030390">
              <w:rPr>
                <w:rFonts w:ascii="Times New Roman" w:eastAsia="Times New Roman" w:hAnsi="Times New Roman" w:cs="Times New Roman"/>
                <w:sz w:val="20"/>
                <w:szCs w:val="20"/>
              </w:rPr>
              <w:t>no lab</w:t>
            </w:r>
            <w:r>
              <w:rPr>
                <w:rFonts w:ascii="Times New Roman" w:eastAsia="Times New Roman" w:hAnsi="Times New Roman" w:cs="Times New Roman"/>
                <w:sz w:val="20"/>
                <w:szCs w:val="20"/>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2606266"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504841CD" w:rsidR="00C16FC9" w:rsidRPr="003912A5" w:rsidRDefault="00FD1BA5"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65CFCC6B"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E369D" w14:paraId="4DC2A4A1"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0FF26620" w14:textId="53D92A68"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2690^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3597278"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989596F"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3538CA45"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E369D" w14:paraId="2F579253"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3F328DBA" w14:textId="1380EB8D"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2232^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62CA6D9"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0E6822F"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100 + 102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4CC73459"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E369D" w14:paraId="6EC344C1"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638381E9" w14:textId="2A53F52F"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A0992E6"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C2D90B9"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w:t>
            </w:r>
            <w:r>
              <w:rPr>
                <w:rFonts w:ascii="Times New Roman" w:eastAsia="Times New Roman" w:hAnsi="Times New Roman" w:cs="Times New Roman"/>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113019DE"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E369D" w14:paraId="449BF69E"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19BE9F3E" w14:textId="05098532"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C5540A4"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B436E36"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Historical Study</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7D5D23D3"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E369D" w14:paraId="3C24B355" w14:textId="77777777" w:rsidTr="00C16FC9">
        <w:trPr>
          <w:trHeight w:val="233"/>
          <w:jc w:val="center"/>
        </w:trPr>
        <w:tc>
          <w:tcPr>
            <w:tcW w:w="4750" w:type="dxa"/>
            <w:tcBorders>
              <w:top w:val="single" w:sz="4" w:space="0" w:color="000000"/>
              <w:left w:val="single" w:sz="4" w:space="0" w:color="000000"/>
              <w:bottom w:val="single" w:sz="4" w:space="0" w:color="auto"/>
              <w:right w:val="single" w:sz="4" w:space="0" w:color="000000"/>
            </w:tcBorders>
            <w:vAlign w:val="center"/>
          </w:tcPr>
          <w:p w14:paraId="2E50DD4C" w14:textId="2222709D" w:rsidR="00C16FC9" w:rsidRPr="009D5D1C" w:rsidRDefault="00C16FC9" w:rsidP="00C16FC9">
            <w:pPr>
              <w:tabs>
                <w:tab w:val="center" w:pos="2160"/>
                <w:tab w:val="center" w:pos="6930"/>
              </w:tabs>
              <w:jc w:val="right"/>
              <w:rPr>
                <w:rFonts w:ascii="Times New Roman" w:eastAsia="Times New Roman" w:hAnsi="Times New Roman" w:cs="Times New Roman"/>
                <w:b/>
                <w:sz w:val="20"/>
                <w:szCs w:val="20"/>
              </w:rPr>
            </w:pPr>
            <w:r w:rsidRPr="009D5D1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2714BD3"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79344F1C" w:rsidR="00C16FC9" w:rsidRPr="003912A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16FC9" w:rsidRPr="007800E8" w14:paraId="07691C2B" w14:textId="77777777" w:rsidTr="009D5D1C">
        <w:trPr>
          <w:jc w:val="center"/>
        </w:trPr>
        <w:tc>
          <w:tcPr>
            <w:tcW w:w="11142" w:type="dxa"/>
            <w:gridSpan w:val="4"/>
            <w:tcBorders>
              <w:top w:val="single" w:sz="4" w:space="0" w:color="auto"/>
              <w:left w:val="nil"/>
              <w:bottom w:val="nil"/>
              <w:right w:val="nil"/>
            </w:tcBorders>
            <w:vAlign w:val="center"/>
          </w:tcPr>
          <w:p w14:paraId="784197CA" w14:textId="20679F9A" w:rsidR="00C16FC9" w:rsidRPr="00C1645B" w:rsidRDefault="00C16FC9" w:rsidP="00C16FC9">
            <w:pPr>
              <w:rPr>
                <w:rFonts w:ascii="Times New Roman" w:eastAsia="Times New Roman" w:hAnsi="Times New Roman" w:cs="Times New Roman"/>
                <w:color w:val="0000FF" w:themeColor="hyperlink"/>
                <w:u w:val="single"/>
              </w:rPr>
            </w:pPr>
            <w:r>
              <w:rPr>
                <w:rFonts w:ascii="Times New Roman" w:eastAsia="Times New Roman" w:hAnsi="Times New Roman" w:cs="Times New Roman"/>
              </w:rPr>
              <w:t xml:space="preserve">* Course options listed at: </w:t>
            </w:r>
            <w:hyperlink r:id="rId9" w:history="1">
              <w:r w:rsidRPr="00711C53">
                <w:rPr>
                  <w:rStyle w:val="Hyperlink"/>
                  <w:rFonts w:ascii="Times New Roman" w:eastAsia="Times New Roman" w:hAnsi="Times New Roman" w:cs="Times New Roman"/>
                </w:rPr>
                <w:t>http://www.cscc.edu/academics/transfer/aa-requirements.shtml</w:t>
              </w:r>
            </w:hyperlink>
          </w:p>
        </w:tc>
      </w:tr>
      <w:tr w:rsidR="00C16FC9" w:rsidRPr="007800E8" w14:paraId="37720934" w14:textId="77777777" w:rsidTr="009D5D1C">
        <w:trPr>
          <w:trHeight w:val="512"/>
          <w:jc w:val="center"/>
        </w:trPr>
        <w:tc>
          <w:tcPr>
            <w:tcW w:w="11142"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1D990C48" w:rsidR="00C16FC9" w:rsidRPr="003912A5" w:rsidRDefault="00C16FC9" w:rsidP="00C16FC9">
            <w:pPr>
              <w:jc w:val="center"/>
            </w:pPr>
            <w:r w:rsidRPr="009D5D1C">
              <w:rPr>
                <w:rFonts w:ascii="Cambria" w:eastAsia="MS Mincho" w:hAnsi="Cambria" w:cs="Times New Roman"/>
                <w:b/>
                <w:color w:val="FFFFFF" w:themeColor="background1"/>
                <w:sz w:val="28"/>
                <w:szCs w:val="28"/>
                <w:u w:val="single"/>
              </w:rPr>
              <w:lastRenderedPageBreak/>
              <w:t>WEST VIRGINIA UNIVERSITY</w:t>
            </w:r>
          </w:p>
        </w:tc>
      </w:tr>
      <w:tr w:rsidR="00C16FC9" w:rsidRPr="007800E8" w14:paraId="2CAC8238" w14:textId="50167620" w:rsidTr="009D5D1C">
        <w:trPr>
          <w:jc w:val="center"/>
        </w:trPr>
        <w:tc>
          <w:tcPr>
            <w:tcW w:w="475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0AA0B4E2" w14:textId="37E53E40" w:rsidR="00C16FC9" w:rsidRPr="003912A5" w:rsidRDefault="00C16FC9" w:rsidP="00C16FC9">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CD550C">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5247F3A1" w14:textId="77777777" w:rsidR="00C16FC9" w:rsidRPr="003912A5" w:rsidRDefault="00C16FC9" w:rsidP="00C16FC9">
            <w:pPr>
              <w:tabs>
                <w:tab w:val="center" w:pos="2160"/>
                <w:tab w:val="center" w:pos="6930"/>
              </w:tabs>
              <w:jc w:val="center"/>
              <w:rPr>
                <w:rFonts w:ascii="Times New Roman" w:eastAsia="Times New Roman" w:hAnsi="Times New Roman" w:cs="Times New Roman"/>
              </w:rPr>
            </w:pPr>
          </w:p>
        </w:tc>
        <w:tc>
          <w:tcPr>
            <w:tcW w:w="4387" w:type="dxa"/>
            <w:shd w:val="clear" w:color="auto" w:fill="F0F0C2"/>
            <w:vAlign w:val="center"/>
          </w:tcPr>
          <w:p w14:paraId="08BE9407" w14:textId="760B0A24" w:rsidR="00C16FC9" w:rsidRPr="003912A5" w:rsidRDefault="00C16FC9" w:rsidP="00C16FC9">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0F0C2"/>
            <w:vAlign w:val="center"/>
          </w:tcPr>
          <w:p w14:paraId="12418153" w14:textId="77777777" w:rsidR="00C16FC9" w:rsidRPr="003912A5" w:rsidRDefault="00C16FC9" w:rsidP="00C16FC9">
            <w:pPr>
              <w:jc w:val="center"/>
            </w:pPr>
          </w:p>
        </w:tc>
      </w:tr>
      <w:tr w:rsidR="00C16FC9" w:rsidRPr="007800E8" w14:paraId="21544248" w14:textId="209101BD" w:rsidTr="009D5D1C">
        <w:trPr>
          <w:trHeight w:val="503"/>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710C7914" w14:textId="1484EE6E"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340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ABB9E8B"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19CB5C2" w:rsidR="00C16FC9" w:rsidRPr="000F3045"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370</w:t>
            </w:r>
          </w:p>
        </w:tc>
        <w:tc>
          <w:tcPr>
            <w:tcW w:w="990" w:type="dxa"/>
            <w:vAlign w:val="center"/>
          </w:tcPr>
          <w:p w14:paraId="7073B05D" w14:textId="73F586BA" w:rsidR="00C16FC9" w:rsidRPr="000F3045"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800E8" w14:paraId="5142DB2D" w14:textId="2141DAE5"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387F7FCD" w14:textId="1ABE1743"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345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98F13E0"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76774773" w14:textId="2D3E70B4" w:rsidR="00C16FC9" w:rsidRPr="000F3045"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375</w:t>
            </w:r>
          </w:p>
        </w:tc>
        <w:tc>
          <w:tcPr>
            <w:tcW w:w="990" w:type="dxa"/>
            <w:vAlign w:val="center"/>
          </w:tcPr>
          <w:p w14:paraId="58FCF2D3" w14:textId="4F767465" w:rsidR="00C16FC9" w:rsidRPr="000F3045"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800E8" w14:paraId="276FFE99" w14:textId="7AFC5FCA"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0CDF2AC9" w14:textId="50FA2422"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355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7490931"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0E5C19B7" w:rsidR="00C16FC9" w:rsidRPr="000F3045"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380</w:t>
            </w:r>
          </w:p>
        </w:tc>
        <w:tc>
          <w:tcPr>
            <w:tcW w:w="990" w:type="dxa"/>
            <w:vAlign w:val="center"/>
          </w:tcPr>
          <w:p w14:paraId="2AD003E4" w14:textId="7E533ED8" w:rsidR="00C16FC9" w:rsidRPr="000F3045"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800E8" w14:paraId="0FBACD54"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09D1DB2E" w14:textId="00F31819" w:rsidR="00C16FC9" w:rsidRDefault="00E9387F"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2D22C48" w14:textId="664C21F9" w:rsidR="00C16FC9"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3F9A550" w14:textId="5A9EDB9A" w:rsidR="00C16FC9"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387</w:t>
            </w:r>
          </w:p>
        </w:tc>
        <w:tc>
          <w:tcPr>
            <w:tcW w:w="990" w:type="dxa"/>
            <w:vAlign w:val="center"/>
          </w:tcPr>
          <w:p w14:paraId="7B47E220" w14:textId="1B5B9BF5" w:rsidR="00C16FC9"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800E8" w14:paraId="729F4DEE" w14:textId="09321082"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0E8707F4" w14:textId="1BA7F66D" w:rsidR="00C16FC9" w:rsidRPr="000F3045" w:rsidRDefault="00E9387F"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431BA77"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F018C7F" w:rsidR="00C16FC9" w:rsidRPr="000F3045"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350</w:t>
            </w:r>
          </w:p>
        </w:tc>
        <w:tc>
          <w:tcPr>
            <w:tcW w:w="990" w:type="dxa"/>
            <w:vAlign w:val="center"/>
          </w:tcPr>
          <w:p w14:paraId="5932E36D" w14:textId="7977E529" w:rsidR="00C16FC9" w:rsidRPr="000F3045"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16FC9" w:rsidRPr="007800E8" w14:paraId="704B03E8" w14:textId="104BAFBB"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647D9DD1" w14:textId="7C2C46F2"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5AF7935"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739B858F" w:rsidR="00C16FC9" w:rsidRPr="000F3045" w:rsidRDefault="00C16FC9" w:rsidP="00C16FC9">
            <w:pPr>
              <w:jc w:val="center"/>
              <w:rPr>
                <w:rFonts w:ascii="Times New Roman" w:eastAsia="Times New Roman" w:hAnsi="Times New Roman" w:cs="Times New Roman"/>
                <w:sz w:val="20"/>
                <w:szCs w:val="20"/>
              </w:rPr>
            </w:pPr>
          </w:p>
        </w:tc>
        <w:tc>
          <w:tcPr>
            <w:tcW w:w="990" w:type="dxa"/>
            <w:vAlign w:val="center"/>
          </w:tcPr>
          <w:p w14:paraId="42C63541" w14:textId="3E80F09D" w:rsidR="00C16FC9" w:rsidRPr="000F3045" w:rsidRDefault="00C16FC9" w:rsidP="00C16FC9">
            <w:pPr>
              <w:jc w:val="center"/>
              <w:rPr>
                <w:rFonts w:ascii="Times New Roman" w:eastAsia="Times New Roman" w:hAnsi="Times New Roman" w:cs="Times New Roman"/>
                <w:sz w:val="20"/>
                <w:szCs w:val="20"/>
              </w:rPr>
            </w:pPr>
          </w:p>
        </w:tc>
      </w:tr>
      <w:tr w:rsidR="00C16FC9" w:rsidRPr="007800E8" w14:paraId="5C1C44CA" w14:textId="10AE5C57" w:rsidTr="00C16FC9">
        <w:trPr>
          <w:trHeight w:val="215"/>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424D4F14" w14:textId="5F6476BD" w:rsidR="00C16FC9" w:rsidRPr="003912A5" w:rsidRDefault="00C16FC9" w:rsidP="00C16FC9">
            <w:pPr>
              <w:tabs>
                <w:tab w:val="center" w:pos="2160"/>
                <w:tab w:val="center" w:pos="6930"/>
              </w:tabs>
              <w:jc w:val="right"/>
              <w:rPr>
                <w:rFonts w:ascii="Times New Roman" w:eastAsia="Times New Roman" w:hAnsi="Times New Roman" w:cs="Times New Roman"/>
              </w:rPr>
            </w:pPr>
            <w:r w:rsidRPr="009D5D1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4F13BB8" w:rsidR="00C16FC9" w:rsidRPr="000F3045" w:rsidRDefault="00C16FC9" w:rsidP="00C16FC9">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387" w:type="dxa"/>
            <w:vAlign w:val="center"/>
          </w:tcPr>
          <w:p w14:paraId="0C192710" w14:textId="0DD6FDBB" w:rsidR="00C16FC9" w:rsidRPr="003912A5" w:rsidRDefault="00C16FC9" w:rsidP="00C16FC9">
            <w:pPr>
              <w:jc w:val="right"/>
            </w:pPr>
            <w:r w:rsidRPr="009D5D1C">
              <w:rPr>
                <w:rFonts w:ascii="Times New Roman" w:eastAsia="Times New Roman" w:hAnsi="Times New Roman" w:cs="Times New Roman"/>
                <w:b/>
                <w:sz w:val="20"/>
                <w:szCs w:val="20"/>
              </w:rPr>
              <w:t>TOTAL</w:t>
            </w:r>
          </w:p>
        </w:tc>
        <w:tc>
          <w:tcPr>
            <w:tcW w:w="990" w:type="dxa"/>
            <w:vAlign w:val="center"/>
          </w:tcPr>
          <w:p w14:paraId="3BFC3FCB" w14:textId="563D96A6" w:rsidR="00C16FC9" w:rsidRPr="003912A5" w:rsidRDefault="00E9387F" w:rsidP="00C16FC9">
            <w:pPr>
              <w:tabs>
                <w:tab w:val="center" w:pos="2160"/>
                <w:tab w:val="center" w:pos="6930"/>
              </w:tabs>
              <w:jc w:val="center"/>
            </w:pPr>
            <w:r>
              <w:rPr>
                <w:rFonts w:ascii="Times New Roman" w:eastAsia="Times New Roman" w:hAnsi="Times New Roman" w:cs="Times New Roman"/>
                <w:sz w:val="20"/>
                <w:szCs w:val="20"/>
              </w:rPr>
              <w:t>14</w:t>
            </w:r>
            <w:bookmarkStart w:id="0" w:name="_GoBack"/>
            <w:bookmarkEnd w:id="0"/>
          </w:p>
        </w:tc>
      </w:tr>
      <w:tr w:rsidR="00C16FC9" w:rsidRPr="007800E8" w14:paraId="0DC01A0C" w14:textId="57346D6F" w:rsidTr="009D5D1C">
        <w:trPr>
          <w:jc w:val="center"/>
        </w:trPr>
        <w:tc>
          <w:tcPr>
            <w:tcW w:w="475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6A296C26" w14:textId="7A4F574D" w:rsidR="00C16FC9" w:rsidRPr="003912A5" w:rsidRDefault="00C16FC9" w:rsidP="00C16FC9">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5226CDA3" w14:textId="77777777" w:rsidR="00C16FC9" w:rsidRPr="003912A5" w:rsidRDefault="00C16FC9" w:rsidP="00C16FC9">
            <w:pPr>
              <w:tabs>
                <w:tab w:val="center" w:pos="2160"/>
                <w:tab w:val="center" w:pos="6930"/>
              </w:tabs>
              <w:jc w:val="center"/>
              <w:rPr>
                <w:rFonts w:ascii="Times New Roman" w:eastAsia="Times New Roman" w:hAnsi="Times New Roman" w:cs="Times New Roman"/>
              </w:rPr>
            </w:pPr>
          </w:p>
        </w:tc>
        <w:tc>
          <w:tcPr>
            <w:tcW w:w="4387" w:type="dxa"/>
            <w:shd w:val="clear" w:color="auto" w:fill="F0F0C2"/>
            <w:vAlign w:val="center"/>
          </w:tcPr>
          <w:p w14:paraId="1157286C" w14:textId="0EDA7AC1" w:rsidR="00C16FC9" w:rsidRPr="003912A5" w:rsidRDefault="00C16FC9" w:rsidP="00C16FC9">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0F0C2"/>
            <w:vAlign w:val="center"/>
          </w:tcPr>
          <w:p w14:paraId="57B67CB1" w14:textId="77777777" w:rsidR="00C16FC9" w:rsidRPr="003912A5" w:rsidRDefault="00C16FC9" w:rsidP="00C16FC9">
            <w:pPr>
              <w:jc w:val="center"/>
            </w:pPr>
          </w:p>
        </w:tc>
      </w:tr>
      <w:tr w:rsidR="00C16FC9" w:rsidRPr="007800E8" w14:paraId="4737D874" w14:textId="6EA3F98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770204D9" w14:textId="7BE9298A"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387</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5B4488C"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4B7857B" w:rsidR="00C16FC9" w:rsidRPr="000F3045"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486</w:t>
            </w:r>
          </w:p>
        </w:tc>
        <w:tc>
          <w:tcPr>
            <w:tcW w:w="990" w:type="dxa"/>
            <w:vAlign w:val="center"/>
          </w:tcPr>
          <w:p w14:paraId="19BA8FD8" w14:textId="0F887F00" w:rsidR="00C16FC9" w:rsidRPr="000F3045"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800E8" w14:paraId="7A4DECA8" w14:textId="77777777"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53C195E7" w14:textId="6E995389" w:rsidR="00C16FC9"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425</w:t>
            </w:r>
          </w:p>
        </w:tc>
        <w:tc>
          <w:tcPr>
            <w:tcW w:w="1015" w:type="dxa"/>
            <w:tcBorders>
              <w:top w:val="single" w:sz="4" w:space="0" w:color="000000"/>
              <w:left w:val="single" w:sz="4" w:space="0" w:color="000000"/>
              <w:bottom w:val="single" w:sz="4" w:space="0" w:color="000000"/>
              <w:right w:val="single" w:sz="4" w:space="0" w:color="000000"/>
            </w:tcBorders>
            <w:vAlign w:val="center"/>
          </w:tcPr>
          <w:p w14:paraId="44A09AB5" w14:textId="2C95AAEF" w:rsidR="00C16FC9"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5BD8C9" w14:textId="29B04E04" w:rsidR="00C16FC9"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491</w:t>
            </w:r>
          </w:p>
        </w:tc>
        <w:tc>
          <w:tcPr>
            <w:tcW w:w="990" w:type="dxa"/>
            <w:vAlign w:val="center"/>
          </w:tcPr>
          <w:p w14:paraId="3E98785A" w14:textId="6BADAE3E" w:rsidR="00C16FC9"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800E8" w14:paraId="0324B257" w14:textId="252D210B"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4477C357" w14:textId="0B26A0F7"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426</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0500D69"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99F97B4" w:rsidR="00C16FC9" w:rsidRPr="000F3045"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306</w:t>
            </w:r>
          </w:p>
        </w:tc>
        <w:tc>
          <w:tcPr>
            <w:tcW w:w="990" w:type="dxa"/>
            <w:vAlign w:val="center"/>
          </w:tcPr>
          <w:p w14:paraId="368735E2" w14:textId="0A8BABFC" w:rsidR="00C16FC9" w:rsidRPr="000F3045"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800E8" w14:paraId="0EF21268" w14:textId="7C2AE05C"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31DA5C25" w14:textId="4E2D0F47"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A1F3403"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A6CAB97" w:rsidR="00C16FC9" w:rsidRPr="000F3045" w:rsidRDefault="00E9387F"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990" w:type="dxa"/>
            <w:vAlign w:val="center"/>
          </w:tcPr>
          <w:p w14:paraId="33F3431C" w14:textId="59FAC27F" w:rsidR="00C16FC9" w:rsidRPr="000F3045"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800E8" w14:paraId="0A9CB7B3" w14:textId="16625D8B" w:rsidTr="009D5D1C">
        <w:trPr>
          <w:trHeight w:val="432"/>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77B8D55A" w14:textId="3974E48C"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A1B19C6" w:rsidR="00C16FC9" w:rsidRPr="000F3045" w:rsidRDefault="00C16FC9" w:rsidP="00C16FC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ED425EA" w:rsidR="00C16FC9" w:rsidRPr="000F3045"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39573451" w:rsidR="00C16FC9" w:rsidRPr="000F3045" w:rsidRDefault="00C16FC9" w:rsidP="00C16FC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6FC9" w:rsidRPr="007800E8" w14:paraId="1F1C12DF" w14:textId="078B1802" w:rsidTr="00E9387F">
        <w:trPr>
          <w:trHeight w:val="260"/>
          <w:jc w:val="center"/>
        </w:trPr>
        <w:tc>
          <w:tcPr>
            <w:tcW w:w="4750" w:type="dxa"/>
            <w:tcBorders>
              <w:top w:val="single" w:sz="4" w:space="0" w:color="000000"/>
              <w:left w:val="single" w:sz="4" w:space="0" w:color="000000"/>
              <w:bottom w:val="single" w:sz="4" w:space="0" w:color="000000"/>
              <w:right w:val="single" w:sz="4" w:space="0" w:color="000000"/>
            </w:tcBorders>
            <w:vAlign w:val="center"/>
          </w:tcPr>
          <w:p w14:paraId="5438A3D5" w14:textId="0CCC253C" w:rsidR="00C16FC9" w:rsidRPr="003912A5" w:rsidRDefault="00C16FC9" w:rsidP="00C16FC9">
            <w:pPr>
              <w:tabs>
                <w:tab w:val="center" w:pos="2160"/>
                <w:tab w:val="center" w:pos="6930"/>
              </w:tabs>
              <w:jc w:val="right"/>
              <w:rPr>
                <w:rFonts w:ascii="Times New Roman" w:eastAsia="Times New Roman" w:hAnsi="Times New Roman" w:cs="Times New Roman"/>
              </w:rPr>
            </w:pPr>
            <w:r w:rsidRPr="009D5D1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7E733F8" w:rsidR="00C16FC9" w:rsidRPr="003912A5" w:rsidRDefault="00C16FC9" w:rsidP="00C16FC9">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387" w:type="dxa"/>
            <w:vAlign w:val="center"/>
          </w:tcPr>
          <w:p w14:paraId="7E24BE0B" w14:textId="7D517A5A" w:rsidR="00C16FC9" w:rsidRPr="003912A5" w:rsidRDefault="00C16FC9" w:rsidP="00E9387F">
            <w:pPr>
              <w:jc w:val="right"/>
            </w:pPr>
            <w:r w:rsidRPr="009D5D1C">
              <w:rPr>
                <w:rFonts w:ascii="Times New Roman" w:eastAsia="Times New Roman" w:hAnsi="Times New Roman" w:cs="Times New Roman"/>
                <w:b/>
                <w:sz w:val="20"/>
                <w:szCs w:val="20"/>
              </w:rPr>
              <w:t>TOTAL</w:t>
            </w:r>
          </w:p>
        </w:tc>
        <w:tc>
          <w:tcPr>
            <w:tcW w:w="990" w:type="dxa"/>
            <w:vAlign w:val="center"/>
          </w:tcPr>
          <w:p w14:paraId="629BAA79" w14:textId="37A623AB" w:rsidR="00C16FC9" w:rsidRPr="003912A5" w:rsidRDefault="00C16FC9" w:rsidP="00C16FC9">
            <w:pPr>
              <w:jc w:val="cente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23992BF0" w14:textId="07DFC9FB" w:rsidR="00247D9A" w:rsidRDefault="00C16FC9" w:rsidP="001024F5">
      <w:pPr>
        <w:tabs>
          <w:tab w:val="left" w:pos="2160"/>
        </w:tabs>
      </w:pPr>
      <w:r>
        <w:t xml:space="preserve">For this agreement, CS 1TC is being utilized as a substitution for the CS 101 requirement. </w:t>
      </w:r>
    </w:p>
    <w:p w14:paraId="2F544B2C" w14:textId="4FD4982C" w:rsidR="00C16FC9" w:rsidRPr="00C16FC9" w:rsidRDefault="00C16FC9" w:rsidP="001024F5">
      <w:pPr>
        <w:tabs>
          <w:tab w:val="left" w:pos="2160"/>
        </w:tabs>
      </w:pPr>
    </w:p>
    <w:p w14:paraId="5E4E1383" w14:textId="77777777" w:rsidR="00C16FC9" w:rsidRDefault="00C16FC9" w:rsidP="00C16FC9">
      <w:pPr>
        <w:tabs>
          <w:tab w:val="left" w:pos="2160"/>
        </w:tabs>
        <w:rPr>
          <w:rFonts w:eastAsia="Times New Roman" w:cs="Times New Roman"/>
          <w:color w:val="222222"/>
          <w:sz w:val="22"/>
          <w:szCs w:val="22"/>
        </w:rPr>
      </w:pPr>
      <w:r w:rsidRPr="00C16FC9">
        <w:rPr>
          <w:rFonts w:eastAsia="Times New Roman" w:cs="Times New Roman"/>
          <w:color w:val="222222"/>
        </w:rPr>
        <w:t>Students transferring to West Virginia University with an Associate of Arts or Associate of Science degree will have satisfied the General Education Foundation requirements</w:t>
      </w:r>
      <w:r w:rsidRPr="00102F09">
        <w:rPr>
          <w:rFonts w:eastAsia="Times New Roman" w:cs="Times New Roman"/>
          <w:color w:val="222222"/>
          <w:sz w:val="22"/>
          <w:szCs w:val="22"/>
        </w:rPr>
        <w:t xml:space="preserve"> at WVU.</w:t>
      </w:r>
    </w:p>
    <w:p w14:paraId="46374BE9" w14:textId="77777777" w:rsidR="00247D9A" w:rsidRDefault="00247D9A" w:rsidP="001024F5">
      <w:pPr>
        <w:tabs>
          <w:tab w:val="left" w:pos="2160"/>
        </w:tabs>
      </w:pPr>
    </w:p>
    <w:p w14:paraId="1BAB672F" w14:textId="3C20AACE" w:rsidR="004865CA" w:rsidRDefault="00B51816" w:rsidP="001024F5">
      <w:pPr>
        <w:tabs>
          <w:tab w:val="left" w:pos="2160"/>
        </w:tabs>
      </w:pPr>
      <w:r>
        <w:t>Students who complete the courses listed within the first 2 semester</w:t>
      </w:r>
      <w:r w:rsidR="00F66E32">
        <w:t>s</w:t>
      </w:r>
      <w:r w:rsidR="00796D73">
        <w:t xml:space="preserve"> </w:t>
      </w:r>
      <w:r w:rsidR="00796D73" w:rsidRPr="00796D73">
        <w:rPr>
          <w:u w:val="single"/>
        </w:rPr>
        <w:t>with a GPA of 3.0 or higher</w:t>
      </w:r>
      <w:r>
        <w:t xml:space="preserve"> are eligible to complete the application to West Virginia University’s Sport Management program at the end of their first year. </w:t>
      </w:r>
      <w:r w:rsidR="004865CA">
        <w:t xml:space="preserve">Acceptance into the program at this time does not require transferring to WVU early. Per this agreement, students who are accepted at end of their first year are still required to complete their Associate degree from Columbus State. </w:t>
      </w:r>
      <w:r>
        <w:t xml:space="preserve">Students may also wait to apply during their second year. </w:t>
      </w:r>
    </w:p>
    <w:p w14:paraId="7F5CDE28" w14:textId="77777777" w:rsidR="004865CA" w:rsidRDefault="004865CA" w:rsidP="001024F5">
      <w:pPr>
        <w:tabs>
          <w:tab w:val="left" w:pos="2160"/>
        </w:tabs>
      </w:pPr>
    </w:p>
    <w:p w14:paraId="2A777B42" w14:textId="5126BAC0" w:rsidR="007A68DF" w:rsidRDefault="007A68DF" w:rsidP="001024F5">
      <w:pPr>
        <w:tabs>
          <w:tab w:val="left" w:pos="2160"/>
        </w:tabs>
      </w:pPr>
      <w:r>
        <w:t xml:space="preserve">Students in the Sport Management program are required to complete a total of 50 hours of community service prior to graduation from West Virginia University. Students are encouraged to obtain 20 of those hours prior to transferring to WVU. If not, students will have to acquire the entire 50 required hours during the 2 years at WVU. The Center for Service and Learning will help transfer documented service to their </w:t>
      </w:r>
      <w:proofErr w:type="spellStart"/>
      <w:r>
        <w:t>iServe</w:t>
      </w:r>
      <w:proofErr w:type="spellEnd"/>
      <w:r>
        <w:t xml:space="preserve"> account.</w:t>
      </w:r>
    </w:p>
    <w:p w14:paraId="03533727" w14:textId="77777777" w:rsidR="007A68DF" w:rsidRDefault="007A68DF" w:rsidP="001024F5">
      <w:pPr>
        <w:tabs>
          <w:tab w:val="left" w:pos="2160"/>
        </w:tabs>
      </w:pPr>
    </w:p>
    <w:p w14:paraId="46925E4E" w14:textId="19A23877" w:rsidR="004865CA" w:rsidRDefault="00B51816" w:rsidP="001024F5">
      <w:pPr>
        <w:tabs>
          <w:tab w:val="left" w:pos="2160"/>
        </w:tabs>
        <w:rPr>
          <w:rStyle w:val="Hyperlink"/>
        </w:rPr>
      </w:pPr>
      <w:r>
        <w:t xml:space="preserve">Applications are </w:t>
      </w:r>
      <w:r w:rsidR="00C82EE2">
        <w:t>weighted primarily</w:t>
      </w:r>
      <w:r>
        <w:t xml:space="preserve"> on the student’s G.P.A. at the time of application. Students are encouraged to apply with their highest G.P.A. to be the most competitive. Those students who have questions regarding when to apply, or other questions regarding the application</w:t>
      </w:r>
      <w:r w:rsidR="00D52749">
        <w:t xml:space="preserve"> process</w:t>
      </w:r>
      <w:r>
        <w:t xml:space="preserve"> should contact the Sport Management program at WVU directly. The application for the Sport Management program</w:t>
      </w:r>
      <w:r w:rsidR="00D52749">
        <w:t>, and the program’s contact information</w:t>
      </w:r>
      <w:r>
        <w:t xml:space="preserve">, can be found at the following website: </w:t>
      </w:r>
      <w:hyperlink r:id="rId10" w:history="1">
        <w:r w:rsidRPr="00387F2B">
          <w:rPr>
            <w:rStyle w:val="Hyperlink"/>
          </w:rPr>
          <w:t>http://cpass.wvu.edu/bachelors/sport_management</w:t>
        </w:r>
      </w:hyperlink>
      <w:r w:rsidR="004865CA">
        <w:rPr>
          <w:rStyle w:val="Hyperlink"/>
        </w:rPr>
        <w:t xml:space="preserve">.  </w:t>
      </w:r>
    </w:p>
    <w:p w14:paraId="017C439B" w14:textId="77777777" w:rsidR="00D52749" w:rsidRDefault="00D52749" w:rsidP="001024F5">
      <w:pPr>
        <w:tabs>
          <w:tab w:val="left" w:pos="2160"/>
        </w:tabs>
      </w:pPr>
    </w:p>
    <w:p w14:paraId="173A43F7" w14:textId="2E12F7BC" w:rsidR="00D52749" w:rsidRDefault="00CD550C" w:rsidP="001024F5">
      <w:pPr>
        <w:tabs>
          <w:tab w:val="left" w:pos="2160"/>
        </w:tabs>
      </w:pPr>
      <w:r>
        <w:t>^</w:t>
      </w:r>
      <w:r w:rsidR="00D52749">
        <w:t>A grade of C or higher must be earned in all marked courses at CSCC</w:t>
      </w:r>
    </w:p>
    <w:p w14:paraId="017821E1" w14:textId="0D39BF4C" w:rsidR="00D52749" w:rsidRDefault="00CD550C" w:rsidP="001024F5">
      <w:pPr>
        <w:tabs>
          <w:tab w:val="left" w:pos="2160"/>
        </w:tabs>
      </w:pPr>
      <w:r>
        <w:t>^^</w:t>
      </w:r>
      <w:r w:rsidR="00D52749">
        <w:t>A grade of B or higher must be earned in SES 2524</w:t>
      </w:r>
    </w:p>
    <w:p w14:paraId="5C1E30FB" w14:textId="77777777" w:rsidR="00486041" w:rsidRDefault="00486041" w:rsidP="001024F5">
      <w:pPr>
        <w:tabs>
          <w:tab w:val="left" w:pos="2160"/>
        </w:tabs>
      </w:pPr>
    </w:p>
    <w:p w14:paraId="6BE7B022" w14:textId="77777777" w:rsidR="00C16FC9" w:rsidRPr="00C16FC9" w:rsidRDefault="00C16FC9" w:rsidP="00C16FC9">
      <w:pPr>
        <w:tabs>
          <w:tab w:val="left" w:pos="2160"/>
        </w:tabs>
      </w:pPr>
      <w:r w:rsidRPr="00C16FC9">
        <w:t xml:space="preserve">Students who have questions regarding this articulation agreement or the transferability of coursework may contact the WVU Office of the University Registrar. All other questions should be directed to the WVU Office of Admissions.      </w:t>
      </w:r>
    </w:p>
    <w:p w14:paraId="54A7DD14" w14:textId="77777777" w:rsidR="00486041" w:rsidRDefault="00486041" w:rsidP="00486041">
      <w:pPr>
        <w:tabs>
          <w:tab w:val="left" w:pos="2160"/>
        </w:tabs>
      </w:pPr>
    </w:p>
    <w:p w14:paraId="46D9215B" w14:textId="47F087F2" w:rsidR="00486041" w:rsidRDefault="00486041" w:rsidP="00486041">
      <w:r>
        <w:t xml:space="preserve">The above transfer articulation of credit between West Virginia University and Columbus State Community College, is approved by the Dean, or the Dean’s designee, and effective the date of the signature.  </w:t>
      </w:r>
    </w:p>
    <w:p w14:paraId="12E178C7" w14:textId="77777777" w:rsidR="00486041" w:rsidRDefault="00486041" w:rsidP="00486041"/>
    <w:p w14:paraId="6EE3202A" w14:textId="77777777" w:rsidR="00486041" w:rsidRDefault="00486041" w:rsidP="00486041"/>
    <w:p w14:paraId="1A55DC1A" w14:textId="77777777" w:rsidR="00486041" w:rsidRDefault="00486041" w:rsidP="00486041"/>
    <w:p w14:paraId="6AE99A33" w14:textId="77777777" w:rsidR="00486041" w:rsidRDefault="00486041" w:rsidP="00486041">
      <w:r>
        <w:t>____________________________________             _____________________________________                 ______________</w:t>
      </w:r>
    </w:p>
    <w:p w14:paraId="1ECD7EAE" w14:textId="77777777" w:rsidR="00486041" w:rsidRDefault="00486041" w:rsidP="00486041">
      <w:r>
        <w:tab/>
        <w:t xml:space="preserve">     Print Name</w:t>
      </w:r>
      <w:r>
        <w:tab/>
      </w:r>
      <w:r>
        <w:tab/>
      </w:r>
      <w:r>
        <w:tab/>
      </w:r>
      <w:r>
        <w:tab/>
        <w:t xml:space="preserve">                 Signature</w:t>
      </w:r>
      <w:r>
        <w:tab/>
      </w:r>
      <w:r>
        <w:tab/>
        <w:t xml:space="preserve">  </w:t>
      </w:r>
      <w:r>
        <w:tab/>
        <w:t xml:space="preserve">           Date</w:t>
      </w:r>
    </w:p>
    <w:p w14:paraId="09D7B3EA" w14:textId="77777777" w:rsidR="00486041" w:rsidRDefault="00486041" w:rsidP="001024F5">
      <w:pPr>
        <w:tabs>
          <w:tab w:val="left" w:pos="2160"/>
        </w:tabs>
      </w:pPr>
    </w:p>
    <w:p w14:paraId="61941A30" w14:textId="2E93D702" w:rsidR="00974CF1" w:rsidRDefault="00C16FC9" w:rsidP="001024F5">
      <w:pPr>
        <w:tabs>
          <w:tab w:val="left" w:pos="2160"/>
        </w:tabs>
      </w:pPr>
      <w:r>
        <w:t>Dr. Jack Watson Ph</w:t>
      </w:r>
      <w:r w:rsidR="00FA4955">
        <w:t>. D. Dean - College of Physical Activity and Sports Sciences</w:t>
      </w:r>
    </w:p>
    <w:sectPr w:rsidR="00974CF1" w:rsidSect="006A31CF">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C9983" w14:textId="77777777" w:rsidR="0037748E" w:rsidRDefault="0037748E" w:rsidP="00885185">
      <w:r>
        <w:separator/>
      </w:r>
    </w:p>
  </w:endnote>
  <w:endnote w:type="continuationSeparator" w:id="0">
    <w:p w14:paraId="09B82904" w14:textId="77777777" w:rsidR="0037748E" w:rsidRDefault="0037748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E2F0" w14:textId="00C2C804" w:rsidR="009D5D1C" w:rsidRDefault="009D5D1C" w:rsidP="009D5D1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342B2" w14:textId="77777777" w:rsidR="0037748E" w:rsidRDefault="0037748E" w:rsidP="00885185">
      <w:r>
        <w:separator/>
      </w:r>
    </w:p>
  </w:footnote>
  <w:footnote w:type="continuationSeparator" w:id="0">
    <w:p w14:paraId="557042FC" w14:textId="77777777" w:rsidR="0037748E" w:rsidRDefault="0037748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B179480" w:rsidR="004E3B71" w:rsidRDefault="009D5D1C" w:rsidP="009D5D1C">
    <w:pPr>
      <w:pStyle w:val="Header"/>
      <w:ind w:right="360"/>
      <w:jc w:val="right"/>
    </w:pPr>
    <w:r>
      <w:t>Sports Management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0390"/>
    <w:rsid w:val="0003674C"/>
    <w:rsid w:val="000375EB"/>
    <w:rsid w:val="000427CB"/>
    <w:rsid w:val="00046D90"/>
    <w:rsid w:val="00051A5B"/>
    <w:rsid w:val="00062486"/>
    <w:rsid w:val="00062FED"/>
    <w:rsid w:val="00076A83"/>
    <w:rsid w:val="00076E6C"/>
    <w:rsid w:val="00084E4A"/>
    <w:rsid w:val="00090103"/>
    <w:rsid w:val="00093BA8"/>
    <w:rsid w:val="000A50F0"/>
    <w:rsid w:val="000A5C75"/>
    <w:rsid w:val="000B7B3B"/>
    <w:rsid w:val="000C60D0"/>
    <w:rsid w:val="000D0C79"/>
    <w:rsid w:val="000E30EF"/>
    <w:rsid w:val="000E4E14"/>
    <w:rsid w:val="000F3045"/>
    <w:rsid w:val="001024F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47D9A"/>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36C8"/>
    <w:rsid w:val="00327D65"/>
    <w:rsid w:val="003357FA"/>
    <w:rsid w:val="00337035"/>
    <w:rsid w:val="0037748E"/>
    <w:rsid w:val="00385018"/>
    <w:rsid w:val="003912A5"/>
    <w:rsid w:val="003926B3"/>
    <w:rsid w:val="00392BD2"/>
    <w:rsid w:val="003A3C64"/>
    <w:rsid w:val="003B1C77"/>
    <w:rsid w:val="003C09E7"/>
    <w:rsid w:val="003C2CEB"/>
    <w:rsid w:val="003C79DE"/>
    <w:rsid w:val="003D0719"/>
    <w:rsid w:val="003D1EF1"/>
    <w:rsid w:val="003D31E4"/>
    <w:rsid w:val="003D6273"/>
    <w:rsid w:val="004134E3"/>
    <w:rsid w:val="00421D89"/>
    <w:rsid w:val="00424256"/>
    <w:rsid w:val="00425276"/>
    <w:rsid w:val="00433525"/>
    <w:rsid w:val="0043495A"/>
    <w:rsid w:val="00456C14"/>
    <w:rsid w:val="004823D0"/>
    <w:rsid w:val="004839CD"/>
    <w:rsid w:val="00484708"/>
    <w:rsid w:val="00486041"/>
    <w:rsid w:val="004865CA"/>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61560"/>
    <w:rsid w:val="0058462B"/>
    <w:rsid w:val="00586561"/>
    <w:rsid w:val="00586D1A"/>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31CF"/>
    <w:rsid w:val="006A4ACA"/>
    <w:rsid w:val="006A616E"/>
    <w:rsid w:val="006B35F8"/>
    <w:rsid w:val="006B7F30"/>
    <w:rsid w:val="006C04C1"/>
    <w:rsid w:val="006C0522"/>
    <w:rsid w:val="006C614A"/>
    <w:rsid w:val="006C6B62"/>
    <w:rsid w:val="006D7515"/>
    <w:rsid w:val="007068C4"/>
    <w:rsid w:val="00711E70"/>
    <w:rsid w:val="00713FF0"/>
    <w:rsid w:val="00714935"/>
    <w:rsid w:val="0071668B"/>
    <w:rsid w:val="00733090"/>
    <w:rsid w:val="007456D7"/>
    <w:rsid w:val="007466B1"/>
    <w:rsid w:val="00747986"/>
    <w:rsid w:val="00752673"/>
    <w:rsid w:val="0075287A"/>
    <w:rsid w:val="00755E48"/>
    <w:rsid w:val="007761A2"/>
    <w:rsid w:val="00786ADF"/>
    <w:rsid w:val="007943BB"/>
    <w:rsid w:val="00796D73"/>
    <w:rsid w:val="007A68DF"/>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B7C"/>
    <w:rsid w:val="008A1CD4"/>
    <w:rsid w:val="008D0963"/>
    <w:rsid w:val="008D3DAF"/>
    <w:rsid w:val="008E02CD"/>
    <w:rsid w:val="008F184B"/>
    <w:rsid w:val="008F2AE4"/>
    <w:rsid w:val="008F744A"/>
    <w:rsid w:val="00905BF8"/>
    <w:rsid w:val="00916E77"/>
    <w:rsid w:val="0094222C"/>
    <w:rsid w:val="00954329"/>
    <w:rsid w:val="009612F8"/>
    <w:rsid w:val="00974CF1"/>
    <w:rsid w:val="00974ECF"/>
    <w:rsid w:val="0097724F"/>
    <w:rsid w:val="00990B6C"/>
    <w:rsid w:val="009C31BC"/>
    <w:rsid w:val="009C3ABF"/>
    <w:rsid w:val="009D2C4B"/>
    <w:rsid w:val="009D4DF9"/>
    <w:rsid w:val="009D5D1C"/>
    <w:rsid w:val="009F0DF3"/>
    <w:rsid w:val="009F655D"/>
    <w:rsid w:val="00A11341"/>
    <w:rsid w:val="00A1414C"/>
    <w:rsid w:val="00A304A4"/>
    <w:rsid w:val="00A37671"/>
    <w:rsid w:val="00A4147D"/>
    <w:rsid w:val="00A5277C"/>
    <w:rsid w:val="00A617DD"/>
    <w:rsid w:val="00A65DE6"/>
    <w:rsid w:val="00A77E50"/>
    <w:rsid w:val="00A817F0"/>
    <w:rsid w:val="00A823F9"/>
    <w:rsid w:val="00A87F28"/>
    <w:rsid w:val="00A97C4F"/>
    <w:rsid w:val="00AA2540"/>
    <w:rsid w:val="00AB631A"/>
    <w:rsid w:val="00AC4694"/>
    <w:rsid w:val="00AD377E"/>
    <w:rsid w:val="00AD469E"/>
    <w:rsid w:val="00B04DCE"/>
    <w:rsid w:val="00B06899"/>
    <w:rsid w:val="00B11970"/>
    <w:rsid w:val="00B15172"/>
    <w:rsid w:val="00B33408"/>
    <w:rsid w:val="00B41E96"/>
    <w:rsid w:val="00B51816"/>
    <w:rsid w:val="00B51FDE"/>
    <w:rsid w:val="00B54BC7"/>
    <w:rsid w:val="00B6171C"/>
    <w:rsid w:val="00B747E9"/>
    <w:rsid w:val="00B939AE"/>
    <w:rsid w:val="00BB3041"/>
    <w:rsid w:val="00BB63A9"/>
    <w:rsid w:val="00BB725A"/>
    <w:rsid w:val="00BD2F51"/>
    <w:rsid w:val="00BD679A"/>
    <w:rsid w:val="00BE0136"/>
    <w:rsid w:val="00BE53E8"/>
    <w:rsid w:val="00BE57E0"/>
    <w:rsid w:val="00BF7955"/>
    <w:rsid w:val="00C0462E"/>
    <w:rsid w:val="00C07E8D"/>
    <w:rsid w:val="00C1061A"/>
    <w:rsid w:val="00C1645B"/>
    <w:rsid w:val="00C16FC9"/>
    <w:rsid w:val="00C344CF"/>
    <w:rsid w:val="00C3569A"/>
    <w:rsid w:val="00C40FED"/>
    <w:rsid w:val="00C44A1E"/>
    <w:rsid w:val="00C51D17"/>
    <w:rsid w:val="00C55BF1"/>
    <w:rsid w:val="00C5621D"/>
    <w:rsid w:val="00C60474"/>
    <w:rsid w:val="00C61582"/>
    <w:rsid w:val="00C63535"/>
    <w:rsid w:val="00C725DA"/>
    <w:rsid w:val="00C82EE2"/>
    <w:rsid w:val="00CA19C1"/>
    <w:rsid w:val="00CA4322"/>
    <w:rsid w:val="00CB2D9A"/>
    <w:rsid w:val="00CD550C"/>
    <w:rsid w:val="00CD6A3F"/>
    <w:rsid w:val="00CE038E"/>
    <w:rsid w:val="00CE0D96"/>
    <w:rsid w:val="00D023F7"/>
    <w:rsid w:val="00D07FFA"/>
    <w:rsid w:val="00D34427"/>
    <w:rsid w:val="00D36227"/>
    <w:rsid w:val="00D3715D"/>
    <w:rsid w:val="00D42CD1"/>
    <w:rsid w:val="00D44BDE"/>
    <w:rsid w:val="00D45A56"/>
    <w:rsid w:val="00D52749"/>
    <w:rsid w:val="00D64FCB"/>
    <w:rsid w:val="00D6637A"/>
    <w:rsid w:val="00D67461"/>
    <w:rsid w:val="00D74B84"/>
    <w:rsid w:val="00D76BD5"/>
    <w:rsid w:val="00D842B8"/>
    <w:rsid w:val="00D85CF7"/>
    <w:rsid w:val="00D961C3"/>
    <w:rsid w:val="00DA3C81"/>
    <w:rsid w:val="00DA7681"/>
    <w:rsid w:val="00DC7204"/>
    <w:rsid w:val="00DD00E5"/>
    <w:rsid w:val="00DD2EFD"/>
    <w:rsid w:val="00DF17F0"/>
    <w:rsid w:val="00DF1A90"/>
    <w:rsid w:val="00E026D8"/>
    <w:rsid w:val="00E30A81"/>
    <w:rsid w:val="00E32ECB"/>
    <w:rsid w:val="00E56A73"/>
    <w:rsid w:val="00E664A7"/>
    <w:rsid w:val="00E73376"/>
    <w:rsid w:val="00E75C66"/>
    <w:rsid w:val="00E9387F"/>
    <w:rsid w:val="00E94782"/>
    <w:rsid w:val="00EA77CE"/>
    <w:rsid w:val="00EB105A"/>
    <w:rsid w:val="00EC2701"/>
    <w:rsid w:val="00EC69D8"/>
    <w:rsid w:val="00ED0679"/>
    <w:rsid w:val="00ED5192"/>
    <w:rsid w:val="00EE682F"/>
    <w:rsid w:val="00EE779E"/>
    <w:rsid w:val="00EF4EB1"/>
    <w:rsid w:val="00EF6613"/>
    <w:rsid w:val="00EF7493"/>
    <w:rsid w:val="00F00F9E"/>
    <w:rsid w:val="00F02E02"/>
    <w:rsid w:val="00F06A92"/>
    <w:rsid w:val="00F11E9B"/>
    <w:rsid w:val="00F2389A"/>
    <w:rsid w:val="00F43701"/>
    <w:rsid w:val="00F6250B"/>
    <w:rsid w:val="00F66E32"/>
    <w:rsid w:val="00FA0C14"/>
    <w:rsid w:val="00FA4955"/>
    <w:rsid w:val="00FB1995"/>
    <w:rsid w:val="00FB6CD5"/>
    <w:rsid w:val="00FB75B4"/>
    <w:rsid w:val="00FC08C6"/>
    <w:rsid w:val="00FC26A3"/>
    <w:rsid w:val="00FD06A8"/>
    <w:rsid w:val="00FD1BA5"/>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pass.wvu.edu/bachelors/sport_management" TargetMode="External"/><Relationship Id="rId4" Type="http://schemas.openxmlformats.org/officeDocument/2006/relationships/webSettings" Target="webSettings.xml"/><Relationship Id="rId9" Type="http://schemas.openxmlformats.org/officeDocument/2006/relationships/hyperlink" Target="http://www.cscc.edu/academics/transfer/aa-requirement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19</cp:revision>
  <cp:lastPrinted>2015-10-06T17:13:00Z</cp:lastPrinted>
  <dcterms:created xsi:type="dcterms:W3CDTF">2015-10-28T18:18:00Z</dcterms:created>
  <dcterms:modified xsi:type="dcterms:W3CDTF">2019-09-25T18:31:00Z</dcterms:modified>
</cp:coreProperties>
</file>