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4499C1DD" w:rsidR="007E55E1" w:rsidRPr="00052639" w:rsidRDefault="005D4277" w:rsidP="007E55E1">
      <w:pPr>
        <w:jc w:val="center"/>
        <w:rPr>
          <w:rFonts w:ascii="Times New Roman" w:hAnsi="Times New Roman" w:cs="Times New Roman"/>
          <w:b/>
          <w:color w:val="000000" w:themeColor="text1"/>
          <w:sz w:val="36"/>
          <w:szCs w:val="30"/>
        </w:rPr>
      </w:pPr>
      <w:r>
        <w:rPr>
          <w:rFonts w:ascii="Times New Roman" w:hAnsi="Times New Roman" w:cs="Times New Roman"/>
          <w:b/>
          <w:noProof/>
          <w:color w:val="000000" w:themeColor="text1"/>
          <w:sz w:val="22"/>
          <w:szCs w:val="22"/>
        </w:rPr>
        <w:drawing>
          <wp:anchor distT="0" distB="0" distL="114300" distR="114300" simplePos="0" relativeHeight="251660800" behindDoc="1" locked="0" layoutInCell="1" allowOverlap="1" wp14:anchorId="6E4EBAF0" wp14:editId="68B3ADF7">
            <wp:simplePos x="0" y="0"/>
            <wp:positionH relativeFrom="column">
              <wp:posOffset>-152400</wp:posOffset>
            </wp:positionH>
            <wp:positionV relativeFrom="paragraph">
              <wp:posOffset>460375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052639"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00052639"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37792D29" w14:textId="6372C26D" w:rsidR="005A534B" w:rsidRPr="00927F54" w:rsidRDefault="005D4277" w:rsidP="005D4277">
      <w:pPr>
        <w:tabs>
          <w:tab w:val="left" w:pos="660"/>
          <w:tab w:val="center" w:pos="5040"/>
        </w:tabs>
        <w:ind w:left="-288" w:right="-288"/>
        <w:rPr>
          <w:rFonts w:ascii="Times New Roman" w:hAnsi="Times New Roman" w:cs="Times New Roman"/>
          <w:b/>
          <w:color w:val="000000" w:themeColor="text1"/>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9D01AE" w:rsidRPr="005D4277">
        <w:rPr>
          <w:rFonts w:ascii="Times New Roman" w:hAnsi="Times New Roman" w:cs="Times New Roman"/>
          <w:b/>
          <w:noProof/>
          <w:sz w:val="22"/>
          <w:szCs w:val="22"/>
        </w:rPr>
        <w:drawing>
          <wp:anchor distT="0" distB="0" distL="114300" distR="114300" simplePos="0" relativeHeight="251655680"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D4277">
        <w:rPr>
          <w:rFonts w:ascii="Times New Roman" w:hAnsi="Times New Roman" w:cs="Times New Roman"/>
          <w:b/>
          <w:sz w:val="22"/>
          <w:szCs w:val="22"/>
        </w:rPr>
        <w:t>Ass</w:t>
      </w:r>
      <w:r w:rsidR="007E55E1" w:rsidRPr="00927F54">
        <w:rPr>
          <w:rFonts w:ascii="Times New Roman" w:hAnsi="Times New Roman" w:cs="Times New Roman"/>
          <w:b/>
          <w:color w:val="000000" w:themeColor="text1"/>
          <w:sz w:val="22"/>
          <w:szCs w:val="22"/>
        </w:rPr>
        <w:t xml:space="preserve">ociate of </w:t>
      </w:r>
      <w:r w:rsidR="00927F54" w:rsidRPr="00927F54">
        <w:rPr>
          <w:rFonts w:ascii="Times New Roman" w:hAnsi="Times New Roman" w:cs="Times New Roman"/>
          <w:b/>
          <w:color w:val="000000" w:themeColor="text1"/>
          <w:sz w:val="22"/>
          <w:szCs w:val="22"/>
        </w:rPr>
        <w:t>Arts</w:t>
      </w:r>
      <w:r w:rsidR="008C3A10" w:rsidRPr="00927F54">
        <w:rPr>
          <w:rFonts w:ascii="Times New Roman" w:hAnsi="Times New Roman" w:cs="Times New Roman"/>
          <w:b/>
          <w:color w:val="000000" w:themeColor="text1"/>
          <w:sz w:val="22"/>
          <w:szCs w:val="22"/>
        </w:rPr>
        <w:t xml:space="preserve"> in </w:t>
      </w:r>
      <w:r w:rsidR="00927F54" w:rsidRPr="00927F54">
        <w:rPr>
          <w:rFonts w:ascii="Times New Roman" w:hAnsi="Times New Roman" w:cs="Times New Roman"/>
          <w:b/>
          <w:color w:val="000000" w:themeColor="text1"/>
          <w:sz w:val="22"/>
          <w:szCs w:val="22"/>
        </w:rPr>
        <w:t>Liberal Arts</w:t>
      </w:r>
      <w:r w:rsidR="007E55E1" w:rsidRPr="00927F54">
        <w:rPr>
          <w:rFonts w:ascii="Times New Roman" w:hAnsi="Times New Roman" w:cs="Times New Roman"/>
          <w:b/>
          <w:color w:val="000000" w:themeColor="text1"/>
          <w:sz w:val="22"/>
          <w:szCs w:val="22"/>
        </w:rPr>
        <w:t xml:space="preserve"> leading to </w:t>
      </w:r>
    </w:p>
    <w:p w14:paraId="75D6DA3B" w14:textId="6A85EABA" w:rsidR="007E55E1" w:rsidRPr="00927F54" w:rsidRDefault="007E55E1" w:rsidP="006A31CF">
      <w:pPr>
        <w:ind w:left="-288" w:right="-288"/>
        <w:jc w:val="center"/>
        <w:rPr>
          <w:rFonts w:ascii="Times New Roman" w:hAnsi="Times New Roman" w:cs="Times New Roman"/>
          <w:b/>
          <w:color w:val="000000" w:themeColor="text1"/>
          <w:sz w:val="22"/>
          <w:szCs w:val="22"/>
        </w:rPr>
      </w:pPr>
      <w:r w:rsidRPr="00927F54">
        <w:rPr>
          <w:rFonts w:ascii="Times New Roman" w:hAnsi="Times New Roman" w:cs="Times New Roman"/>
          <w:b/>
          <w:color w:val="000000" w:themeColor="text1"/>
          <w:sz w:val="22"/>
          <w:szCs w:val="22"/>
        </w:rPr>
        <w:t xml:space="preserve">Bachelor of </w:t>
      </w:r>
      <w:r w:rsidR="00927F54" w:rsidRPr="00927F54">
        <w:rPr>
          <w:rFonts w:ascii="Times New Roman" w:hAnsi="Times New Roman" w:cs="Times New Roman"/>
          <w:b/>
          <w:color w:val="000000" w:themeColor="text1"/>
          <w:sz w:val="22"/>
          <w:szCs w:val="22"/>
        </w:rPr>
        <w:t>Arts</w:t>
      </w:r>
      <w:r w:rsidR="008C3A10" w:rsidRPr="00927F54">
        <w:rPr>
          <w:rFonts w:ascii="Times New Roman" w:hAnsi="Times New Roman" w:cs="Times New Roman"/>
          <w:b/>
          <w:color w:val="000000" w:themeColor="text1"/>
          <w:sz w:val="22"/>
          <w:szCs w:val="22"/>
        </w:rPr>
        <w:t xml:space="preserve"> in </w:t>
      </w:r>
      <w:r w:rsidR="00927F54" w:rsidRPr="00927F54">
        <w:rPr>
          <w:rFonts w:ascii="Times New Roman" w:hAnsi="Times New Roman" w:cs="Times New Roman"/>
          <w:b/>
          <w:color w:val="000000" w:themeColor="text1"/>
          <w:sz w:val="22"/>
          <w:szCs w:val="22"/>
        </w:rPr>
        <w:t>Anthropology</w:t>
      </w:r>
      <w:r w:rsidRPr="00927F54">
        <w:rPr>
          <w:rFonts w:ascii="Times New Roman" w:hAnsi="Times New Roman" w:cs="Times New Roman"/>
          <w:b/>
          <w:color w:val="000000" w:themeColor="text1"/>
          <w:sz w:val="22"/>
          <w:szCs w:val="22"/>
        </w:rPr>
        <w:t xml:space="preserve"> (WVU</w:t>
      </w:r>
      <w:r w:rsidR="003912A5" w:rsidRPr="00927F54">
        <w:rPr>
          <w:rFonts w:ascii="Times New Roman" w:hAnsi="Times New Roman" w:cs="Times New Roman"/>
          <w:b/>
          <w:color w:val="000000" w:themeColor="text1"/>
          <w:sz w:val="22"/>
          <w:szCs w:val="22"/>
        </w:rPr>
        <w:t>-</w:t>
      </w:r>
      <w:r w:rsidR="008C3A10" w:rsidRPr="00927F54">
        <w:rPr>
          <w:rFonts w:ascii="Times New Roman" w:hAnsi="Times New Roman" w:cs="Times New Roman"/>
          <w:b/>
          <w:color w:val="000000" w:themeColor="text1"/>
          <w:sz w:val="22"/>
          <w:szCs w:val="22"/>
        </w:rPr>
        <w:t xml:space="preserve"> </w:t>
      </w:r>
      <w:r w:rsidR="004B2A63" w:rsidRPr="00927F54">
        <w:rPr>
          <w:rFonts w:ascii="Times New Roman" w:hAnsi="Times New Roman" w:cs="Times New Roman"/>
          <w:b/>
          <w:color w:val="000000" w:themeColor="text1"/>
          <w:sz w:val="22"/>
          <w:szCs w:val="22"/>
        </w:rPr>
        <w:t>B</w:t>
      </w:r>
      <w:r w:rsidR="00927F54" w:rsidRPr="00927F54">
        <w:rPr>
          <w:rFonts w:ascii="Times New Roman" w:hAnsi="Times New Roman" w:cs="Times New Roman"/>
          <w:b/>
          <w:color w:val="000000" w:themeColor="text1"/>
          <w:sz w:val="22"/>
          <w:szCs w:val="22"/>
        </w:rPr>
        <w:t>A</w:t>
      </w:r>
      <w:r w:rsidRPr="00927F54">
        <w:rPr>
          <w:rFonts w:ascii="Times New Roman" w:hAnsi="Times New Roman" w:cs="Times New Roman"/>
          <w:b/>
          <w:color w:val="000000" w:themeColor="text1"/>
          <w:sz w:val="22"/>
          <w:szCs w:val="22"/>
        </w:rPr>
        <w:t>)</w:t>
      </w:r>
      <w:r w:rsidR="001D28D2" w:rsidRPr="00927F54">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FF89C7D" w:rsidR="00E026D8" w:rsidRPr="003912A5" w:rsidRDefault="008C25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F98460B" w:rsidR="00E026D8" w:rsidRPr="003912A5" w:rsidRDefault="008C25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D991C5C" w:rsidR="00E026D8" w:rsidRPr="003912A5" w:rsidRDefault="00C25D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81D0D6E" w:rsidR="00E026D8" w:rsidRPr="003912A5" w:rsidRDefault="00C25D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67A0D2C" w:rsidR="007E55E1"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3580C41" w:rsidR="007E55E1"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E1E8BD" w:rsidR="007E55E1" w:rsidRPr="003912A5" w:rsidRDefault="00C25D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6AA631D" w:rsidR="007E55E1" w:rsidRPr="003912A5" w:rsidRDefault="00C25D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FE03028" w:rsidR="007E55E1"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AC66406" w:rsidR="007E55E1"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9AA85C0" w:rsidR="007E55E1" w:rsidRPr="003912A5" w:rsidRDefault="00C25D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CD244EA" w:rsidR="007E55E1" w:rsidRPr="003912A5" w:rsidRDefault="00C25D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012EB6A" w:rsidR="007E55E1"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0729EFB" w:rsidR="007E55E1"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45538D1" w:rsidR="007E55E1" w:rsidRPr="003912A5" w:rsidRDefault="005D42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D904F3">
              <w:rPr>
                <w:rFonts w:ascii="Times New Roman" w:eastAsia="Times New Roman" w:hAnsi="Times New Roman" w:cs="Times New Roman"/>
                <w:sz w:val="20"/>
                <w:szCs w:val="20"/>
              </w:rPr>
              <w:t>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79B18EA" w:rsidR="007E55E1" w:rsidRPr="003912A5" w:rsidRDefault="005D427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B7DE132" w:rsidR="007E55E1" w:rsidRPr="003912A5" w:rsidRDefault="000B302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101 or MATH 105 or MATH 106 or MATH 114 or MATH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73524AA" w:rsidR="007E55E1"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DD9C7D4" w:rsidR="007E55E1" w:rsidRPr="003912A5" w:rsidRDefault="00C25DD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 or MATH 126C or MATH 128 or STAT 201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6D3E8E1" w:rsidR="007E55E1" w:rsidRPr="003912A5" w:rsidRDefault="00C25D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E17268">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EBF1D86" w:rsidR="007E55E1"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ECE56F4" w:rsidR="007E55E1" w:rsidRPr="003912A5" w:rsidRDefault="005D42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3DAE717" w:rsidR="00012C6D" w:rsidRPr="003912A5" w:rsidRDefault="000B302B"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3ED89A6"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1A9422D" w:rsidR="00012C6D" w:rsidRPr="003912A5" w:rsidRDefault="00C25D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55C8EBD" w:rsidR="00012C6D" w:rsidRPr="003912A5" w:rsidRDefault="00C25D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0DDEC84" w:rsidR="00012C6D" w:rsidRPr="003912A5" w:rsidRDefault="000B302B"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849D7EE"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E5F4F88" w:rsidR="00012C6D" w:rsidRPr="003912A5" w:rsidRDefault="005D42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D904F3">
              <w:rPr>
                <w:rFonts w:ascii="Times New Roman" w:eastAsia="Times New Roman" w:hAnsi="Times New Roman" w:cs="Times New Roman"/>
                <w:sz w:val="20"/>
                <w:szCs w:val="20"/>
              </w:rPr>
              <w:t>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D0A7295" w:rsidR="00012C6D" w:rsidRPr="003912A5" w:rsidRDefault="005D42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CC767D6"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CF835EC"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A99E9E9" w:rsidR="00012C6D" w:rsidRPr="003912A5" w:rsidRDefault="00C25D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DAF783F" w:rsidR="00012C6D" w:rsidRPr="003912A5" w:rsidRDefault="00C25D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CCC5E02"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100 or PSCI 101 or PSCY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D95F582"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41EB335" w:rsidR="00012C6D" w:rsidRPr="003912A5" w:rsidRDefault="00927F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1TC or POLS 102 or POLS 220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8CDAFEC" w:rsidR="00012C6D" w:rsidRPr="003912A5" w:rsidRDefault="00927F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E17268">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4DC8589"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693B6E7" w:rsidR="00012C6D" w:rsidRPr="003912A5" w:rsidRDefault="005D427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BBE261B"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7F155BA"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CA93EF7" w:rsidR="00012C6D" w:rsidRPr="003912A5" w:rsidRDefault="00927F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833F959" w:rsidR="00012C6D" w:rsidRPr="003912A5" w:rsidRDefault="00927F5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8E742CD"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204 or ENGL 208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AFA85F2"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ADCD310" w:rsidR="00012C6D" w:rsidRPr="003912A5" w:rsidRDefault="00C25DDC"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499BD97" w:rsidR="00012C6D" w:rsidRPr="003912A5" w:rsidRDefault="00C25D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817C261"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DEC39E8" w:rsidR="00012C6D" w:rsidRPr="003912A5" w:rsidRDefault="002123A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241AFC7" w:rsidR="00012C6D" w:rsidRPr="003912A5" w:rsidRDefault="00E1726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B8FF935" w:rsidR="00012C6D" w:rsidRPr="003912A5" w:rsidRDefault="002123A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012C6D" w:rsidRPr="007E369D" w14:paraId="0BF1638E" w14:textId="77777777" w:rsidTr="00E17268">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AA30CCA" w:rsidR="00012C6D" w:rsidRPr="003912A5" w:rsidRDefault="000B30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123A5">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30A8225" w:rsidR="00012C6D" w:rsidRPr="003912A5" w:rsidRDefault="002123A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17268" w:rsidRPr="007E369D" w14:paraId="14EE2AF3"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73F3ACF" w:rsidR="00E17268" w:rsidRPr="003912A5" w:rsidRDefault="00E17268" w:rsidP="00E172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FBFE6FF" w:rsidR="00E17268" w:rsidRPr="003912A5" w:rsidRDefault="00E17268" w:rsidP="00E172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617245D" w:rsidR="00E17268" w:rsidRPr="003912A5" w:rsidRDefault="00E17268" w:rsidP="00E172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8218D09" w:rsidR="00E17268" w:rsidRPr="003912A5" w:rsidRDefault="00E17268" w:rsidP="00E172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17268" w:rsidRPr="007E369D" w14:paraId="3C24B355" w14:textId="77777777" w:rsidTr="00E17268">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17268" w:rsidRPr="003912A5" w:rsidRDefault="00E17268" w:rsidP="00E1726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00DAFA3" w:rsidR="00E17268" w:rsidRPr="003912A5" w:rsidRDefault="00E17268" w:rsidP="00E172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17268" w:rsidRPr="003912A5" w:rsidRDefault="00E17268" w:rsidP="00E17268">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85B675B" w:rsidR="00E17268" w:rsidRPr="003912A5" w:rsidRDefault="00E17268" w:rsidP="00E1726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04F7810C" w14:textId="753876C8" w:rsidR="00E17268" w:rsidRDefault="00E17268"/>
    <w:p w14:paraId="1231DB22" w14:textId="1DB06039" w:rsidR="00E17268" w:rsidRDefault="00E17268"/>
    <w:p w14:paraId="12683F61" w14:textId="44542974" w:rsidR="00E17268" w:rsidRDefault="00E17268"/>
    <w:p w14:paraId="6BC73056" w14:textId="53965458" w:rsidR="00E17268" w:rsidRDefault="00E17268"/>
    <w:p w14:paraId="492E8C9C" w14:textId="19D511F1" w:rsidR="00E17268" w:rsidRDefault="00E17268"/>
    <w:p w14:paraId="1E1E1927" w14:textId="03B7B567" w:rsidR="00E17268" w:rsidRDefault="00E17268"/>
    <w:p w14:paraId="39B6E7CA" w14:textId="38E71324" w:rsidR="00E17268" w:rsidRDefault="00E17268"/>
    <w:p w14:paraId="13D60EFE" w14:textId="1609E19F" w:rsidR="00E17268" w:rsidRDefault="00E17268"/>
    <w:p w14:paraId="14213ED8" w14:textId="5A74B324" w:rsidR="00E17268" w:rsidRDefault="00E17268"/>
    <w:p w14:paraId="4A0961A4" w14:textId="77777777" w:rsidR="00E17268" w:rsidRDefault="00E17268"/>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83D4972"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w:t>
            </w:r>
            <w:r w:rsidR="00E3716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17268" w:rsidRPr="007800E8" w14:paraId="21544248" w14:textId="209101BD"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23AC023" w:rsidR="00E17268" w:rsidRPr="000F3045" w:rsidRDefault="005D36BC" w:rsidP="00E17268">
            <w:pPr>
              <w:tabs>
                <w:tab w:val="center" w:pos="2160"/>
                <w:tab w:val="center" w:pos="6930"/>
              </w:tabs>
              <w:jc w:val="center"/>
              <w:rPr>
                <w:rFonts w:ascii="Times New Roman" w:eastAsia="Times New Roman" w:hAnsi="Times New Roman" w:cs="Times New Roman"/>
                <w:sz w:val="20"/>
                <w:szCs w:val="20"/>
              </w:rPr>
            </w:pPr>
            <w:r w:rsidRPr="005D36BC">
              <w:rPr>
                <w:rFonts w:eastAsia="Times New Roman"/>
                <w:sz w:val="20"/>
                <w:szCs w:val="20"/>
              </w:rPr>
              <w:t>Subfield Enrichment Requirement (Linguistics) or General Elective</w:t>
            </w:r>
            <w:r w:rsidR="00DC423E">
              <w:rPr>
                <w:rFonts w:eastAsia="Times New Roman"/>
                <w:sz w:val="20"/>
                <w:szCs w:val="20"/>
              </w:rPr>
              <w:t xml:space="preserve"> (if STAT </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704DDD0" w:rsidR="00E17268" w:rsidRPr="000F3045" w:rsidRDefault="00E17268" w:rsidP="00E1726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437B20EC" w:rsidR="00E17268" w:rsidRPr="000F3045" w:rsidRDefault="005D36BC" w:rsidP="00E17268">
            <w:pPr>
              <w:jc w:val="center"/>
              <w:rPr>
                <w:rFonts w:ascii="Times New Roman" w:eastAsia="Times New Roman" w:hAnsi="Times New Roman" w:cs="Times New Roman"/>
                <w:sz w:val="20"/>
                <w:szCs w:val="20"/>
              </w:rPr>
            </w:pPr>
            <w:r w:rsidRPr="005D36BC">
              <w:rPr>
                <w:rFonts w:eastAsia="Times New Roman"/>
                <w:sz w:val="20"/>
                <w:szCs w:val="20"/>
              </w:rPr>
              <w:t>SOCA 259</w:t>
            </w:r>
          </w:p>
        </w:tc>
        <w:tc>
          <w:tcPr>
            <w:tcW w:w="1011" w:type="dxa"/>
            <w:vAlign w:val="center"/>
          </w:tcPr>
          <w:p w14:paraId="7073B05D" w14:textId="0E62A7A6" w:rsidR="00E17268" w:rsidRPr="000F3045" w:rsidRDefault="00E17268" w:rsidP="00E17268">
            <w:pPr>
              <w:jc w:val="center"/>
              <w:rPr>
                <w:rFonts w:ascii="Times New Roman" w:eastAsia="Times New Roman" w:hAnsi="Times New Roman" w:cs="Times New Roman"/>
                <w:sz w:val="20"/>
                <w:szCs w:val="20"/>
              </w:rPr>
            </w:pPr>
            <w:r>
              <w:rPr>
                <w:rFonts w:eastAsia="Times New Roman"/>
                <w:sz w:val="20"/>
                <w:szCs w:val="20"/>
              </w:rPr>
              <w:t>3</w:t>
            </w:r>
          </w:p>
        </w:tc>
      </w:tr>
      <w:tr w:rsidR="00E17268" w:rsidRPr="007800E8" w14:paraId="5142DB2D" w14:textId="2141DAE5"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95C21CD" w:rsidR="00E17268" w:rsidRPr="000F3045" w:rsidRDefault="00E3716A" w:rsidP="00E1726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SOCA 252 or 254 or 258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3E221A8" w:rsidR="00E17268" w:rsidRPr="000F3045" w:rsidRDefault="00E17268" w:rsidP="00E1726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5B269D6A" w:rsidR="00E17268" w:rsidRPr="000F3045" w:rsidRDefault="00E3716A" w:rsidP="00E17268">
            <w:pPr>
              <w:jc w:val="center"/>
              <w:rPr>
                <w:rFonts w:ascii="Times New Roman" w:eastAsia="Times New Roman" w:hAnsi="Times New Roman" w:cs="Times New Roman"/>
                <w:sz w:val="20"/>
                <w:szCs w:val="20"/>
              </w:rPr>
            </w:pPr>
            <w:r w:rsidRPr="00E3716A">
              <w:rPr>
                <w:rFonts w:eastAsia="Times New Roman"/>
                <w:sz w:val="20"/>
                <w:szCs w:val="20"/>
              </w:rPr>
              <w:t>SOCA 252 or 254 or 258</w:t>
            </w:r>
          </w:p>
        </w:tc>
        <w:tc>
          <w:tcPr>
            <w:tcW w:w="1011" w:type="dxa"/>
            <w:vAlign w:val="center"/>
          </w:tcPr>
          <w:p w14:paraId="58FCF2D3" w14:textId="7CFEBA55" w:rsidR="00E17268" w:rsidRPr="000F3045" w:rsidRDefault="00E17268" w:rsidP="00E17268">
            <w:pPr>
              <w:jc w:val="center"/>
              <w:rPr>
                <w:rFonts w:ascii="Times New Roman" w:eastAsia="Times New Roman" w:hAnsi="Times New Roman" w:cs="Times New Roman"/>
                <w:sz w:val="20"/>
                <w:szCs w:val="20"/>
              </w:rPr>
            </w:pPr>
            <w:r>
              <w:rPr>
                <w:rFonts w:eastAsia="Times New Roman"/>
                <w:sz w:val="20"/>
                <w:szCs w:val="20"/>
              </w:rPr>
              <w:t>3</w:t>
            </w:r>
          </w:p>
        </w:tc>
      </w:tr>
      <w:tr w:rsidR="00BD5F7C" w:rsidRPr="007800E8" w14:paraId="490AF54D"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187F55" w14:textId="537C8C16" w:rsidR="00BD5F7C" w:rsidRDefault="00BD5F7C" w:rsidP="00BD5F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D9B72C" w14:textId="6C170F9E" w:rsidR="00BD5F7C" w:rsidRDefault="00BD5F7C" w:rsidP="00E17268">
            <w:pPr>
              <w:tabs>
                <w:tab w:val="center" w:pos="2160"/>
                <w:tab w:val="center" w:pos="6930"/>
              </w:tabs>
              <w:jc w:val="center"/>
              <w:rPr>
                <w:rFonts w:eastAsia="Times New Roman"/>
                <w:sz w:val="20"/>
                <w:szCs w:val="20"/>
              </w:rPr>
            </w:pPr>
            <w:r>
              <w:rPr>
                <w:rFonts w:eastAsia="Times New Roman"/>
                <w:sz w:val="20"/>
                <w:szCs w:val="20"/>
              </w:rPr>
              <w:t>3</w:t>
            </w:r>
          </w:p>
        </w:tc>
        <w:tc>
          <w:tcPr>
            <w:tcW w:w="4387" w:type="dxa"/>
            <w:vAlign w:val="center"/>
          </w:tcPr>
          <w:p w14:paraId="3654DDEA" w14:textId="6C465E74" w:rsidR="00BD5F7C" w:rsidRDefault="005D36BC" w:rsidP="00E17268">
            <w:pPr>
              <w:jc w:val="center"/>
              <w:rPr>
                <w:rFonts w:eastAsia="Times New Roman"/>
                <w:sz w:val="20"/>
                <w:szCs w:val="20"/>
              </w:rPr>
            </w:pPr>
            <w:r w:rsidRPr="005D36BC">
              <w:rPr>
                <w:rFonts w:eastAsia="Times New Roman"/>
                <w:sz w:val="20"/>
                <w:szCs w:val="20"/>
              </w:rPr>
              <w:t>Upper-level Anthropology Course 1</w:t>
            </w:r>
          </w:p>
        </w:tc>
        <w:tc>
          <w:tcPr>
            <w:tcW w:w="1011" w:type="dxa"/>
            <w:vAlign w:val="center"/>
          </w:tcPr>
          <w:p w14:paraId="70D2260F" w14:textId="21B976E3" w:rsidR="00BD5F7C" w:rsidRDefault="00BD5F7C" w:rsidP="00BD5F7C">
            <w:pPr>
              <w:jc w:val="center"/>
              <w:rPr>
                <w:rFonts w:eastAsia="Times New Roman"/>
                <w:sz w:val="20"/>
                <w:szCs w:val="20"/>
              </w:rPr>
            </w:pPr>
            <w:r>
              <w:rPr>
                <w:rFonts w:eastAsia="Times New Roman"/>
                <w:sz w:val="20"/>
                <w:szCs w:val="20"/>
              </w:rPr>
              <w:t>3</w:t>
            </w:r>
          </w:p>
        </w:tc>
      </w:tr>
      <w:tr w:rsidR="00BD5F7C" w:rsidRPr="007800E8" w14:paraId="6C3E88D0" w14:textId="77777777"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E58A21" w14:textId="3E55CD17" w:rsidR="00BD5F7C" w:rsidRDefault="005D36BC" w:rsidP="00BD5F7C">
            <w:pPr>
              <w:tabs>
                <w:tab w:val="center" w:pos="2160"/>
                <w:tab w:val="center" w:pos="6930"/>
              </w:tabs>
              <w:jc w:val="center"/>
              <w:rPr>
                <w:rFonts w:ascii="Times New Roman" w:eastAsia="Times New Roman" w:hAnsi="Times New Roman" w:cs="Times New Roman"/>
                <w:sz w:val="20"/>
                <w:szCs w:val="20"/>
              </w:rPr>
            </w:pPr>
            <w:r w:rsidRPr="005D36BC">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BF0E4FC" w14:textId="47CDCB02" w:rsidR="00BD5F7C" w:rsidRDefault="00BD5F7C" w:rsidP="00E17268">
            <w:pPr>
              <w:tabs>
                <w:tab w:val="center" w:pos="2160"/>
                <w:tab w:val="center" w:pos="6930"/>
              </w:tabs>
              <w:jc w:val="center"/>
              <w:rPr>
                <w:rFonts w:eastAsia="Times New Roman"/>
                <w:sz w:val="20"/>
                <w:szCs w:val="20"/>
              </w:rPr>
            </w:pPr>
            <w:r>
              <w:rPr>
                <w:rFonts w:eastAsia="Times New Roman"/>
                <w:sz w:val="20"/>
                <w:szCs w:val="20"/>
              </w:rPr>
              <w:t>3</w:t>
            </w:r>
          </w:p>
        </w:tc>
        <w:tc>
          <w:tcPr>
            <w:tcW w:w="4387" w:type="dxa"/>
            <w:vAlign w:val="center"/>
          </w:tcPr>
          <w:p w14:paraId="638D7EF2" w14:textId="58244E9F" w:rsidR="00BD5F7C" w:rsidRDefault="005D36BC" w:rsidP="00E17268">
            <w:pPr>
              <w:jc w:val="center"/>
              <w:rPr>
                <w:rFonts w:eastAsia="Times New Roman"/>
                <w:sz w:val="20"/>
                <w:szCs w:val="20"/>
              </w:rPr>
            </w:pPr>
            <w:r w:rsidRPr="005D36BC">
              <w:rPr>
                <w:rFonts w:eastAsia="Times New Roman"/>
                <w:sz w:val="20"/>
                <w:szCs w:val="20"/>
              </w:rPr>
              <w:t>General Elective</w:t>
            </w:r>
          </w:p>
        </w:tc>
        <w:tc>
          <w:tcPr>
            <w:tcW w:w="1011" w:type="dxa"/>
            <w:vAlign w:val="center"/>
          </w:tcPr>
          <w:p w14:paraId="464BFD3B" w14:textId="67EAFCF7" w:rsidR="00BD5F7C" w:rsidRDefault="00BD5F7C" w:rsidP="00BD5F7C">
            <w:pPr>
              <w:jc w:val="center"/>
              <w:rPr>
                <w:rFonts w:eastAsia="Times New Roman"/>
                <w:sz w:val="20"/>
                <w:szCs w:val="20"/>
              </w:rPr>
            </w:pPr>
            <w:r>
              <w:rPr>
                <w:rFonts w:eastAsia="Times New Roman"/>
                <w:sz w:val="20"/>
                <w:szCs w:val="20"/>
              </w:rPr>
              <w:t>3</w:t>
            </w:r>
          </w:p>
        </w:tc>
      </w:tr>
      <w:tr w:rsidR="00E17268" w:rsidRPr="007800E8" w14:paraId="276FFE99" w14:textId="7AFC5FCA" w:rsidTr="005D427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A73A217" w:rsidR="00BD5F7C" w:rsidRPr="000F3045" w:rsidRDefault="005D36BC" w:rsidP="00BD5F7C">
            <w:pPr>
              <w:tabs>
                <w:tab w:val="center" w:pos="2160"/>
                <w:tab w:val="center" w:pos="6930"/>
              </w:tabs>
              <w:jc w:val="center"/>
              <w:rPr>
                <w:rFonts w:ascii="Times New Roman" w:eastAsia="Times New Roman" w:hAnsi="Times New Roman" w:cs="Times New Roman"/>
                <w:sz w:val="20"/>
                <w:szCs w:val="20"/>
              </w:rPr>
            </w:pPr>
            <w:r w:rsidRPr="005D36BC">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66D2182" w:rsidR="00E17268" w:rsidRPr="000F3045" w:rsidRDefault="002123A5" w:rsidP="00E1726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0D65EF43" w:rsidR="00E17268" w:rsidRPr="000F3045" w:rsidRDefault="005D36BC" w:rsidP="00E17268">
            <w:pPr>
              <w:jc w:val="center"/>
              <w:rPr>
                <w:rFonts w:ascii="Times New Roman" w:eastAsia="Times New Roman" w:hAnsi="Times New Roman" w:cs="Times New Roman"/>
                <w:sz w:val="20"/>
                <w:szCs w:val="20"/>
              </w:rPr>
            </w:pPr>
            <w:r w:rsidRPr="005D36BC">
              <w:rPr>
                <w:rFonts w:eastAsia="Times New Roman"/>
                <w:sz w:val="20"/>
                <w:szCs w:val="20"/>
              </w:rPr>
              <w:t>FOR LANG 102</w:t>
            </w:r>
          </w:p>
        </w:tc>
        <w:tc>
          <w:tcPr>
            <w:tcW w:w="1011" w:type="dxa"/>
            <w:vAlign w:val="center"/>
          </w:tcPr>
          <w:p w14:paraId="2AD003E4" w14:textId="776B8BA0" w:rsidR="00BD5F7C" w:rsidRPr="00BD5F7C" w:rsidRDefault="005D36BC" w:rsidP="00BD5F7C">
            <w:pPr>
              <w:jc w:val="center"/>
              <w:rPr>
                <w:rFonts w:eastAsia="Times New Roman"/>
                <w:sz w:val="20"/>
                <w:szCs w:val="20"/>
              </w:rPr>
            </w:pPr>
            <w:r>
              <w:rPr>
                <w:rFonts w:eastAsia="Times New Roman"/>
                <w:sz w:val="20"/>
                <w:szCs w:val="20"/>
              </w:rPr>
              <w:t>3</w:t>
            </w:r>
          </w:p>
        </w:tc>
      </w:tr>
      <w:tr w:rsidR="00E1726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F4B20F0" w:rsidR="00E17268" w:rsidRPr="003912A5" w:rsidRDefault="00E17268" w:rsidP="00E17268">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B55A6B5" w:rsidR="00E17268" w:rsidRPr="004F3CDE" w:rsidRDefault="00E17268" w:rsidP="00E1726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w:t>
            </w:r>
            <w:r w:rsidR="002123A5">
              <w:rPr>
                <w:rFonts w:eastAsia="Times New Roman"/>
                <w:sz w:val="20"/>
                <w:szCs w:val="20"/>
              </w:rPr>
              <w:t>5</w:t>
            </w:r>
          </w:p>
        </w:tc>
        <w:tc>
          <w:tcPr>
            <w:tcW w:w="4387" w:type="dxa"/>
            <w:vAlign w:val="center"/>
          </w:tcPr>
          <w:p w14:paraId="0C192710" w14:textId="365722BA" w:rsidR="00E17268" w:rsidRPr="003912A5" w:rsidRDefault="00E17268" w:rsidP="00E17268">
            <w:pPr>
              <w:jc w:val="right"/>
            </w:pPr>
            <w:r w:rsidRPr="004C4590">
              <w:rPr>
                <w:rFonts w:eastAsia="Times New Roman"/>
                <w:b/>
                <w:sz w:val="20"/>
                <w:szCs w:val="20"/>
              </w:rPr>
              <w:t>TOTAL</w:t>
            </w:r>
          </w:p>
        </w:tc>
        <w:tc>
          <w:tcPr>
            <w:tcW w:w="1011" w:type="dxa"/>
            <w:vAlign w:val="center"/>
          </w:tcPr>
          <w:p w14:paraId="3BFC3FCB" w14:textId="36BBCB90" w:rsidR="00E17268" w:rsidRPr="004F3CDE" w:rsidRDefault="002123A5" w:rsidP="00E1726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E1726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8A67821" w:rsidR="00E17268" w:rsidRPr="003912A5" w:rsidRDefault="00E17268" w:rsidP="00E17268">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1F64BE6E" w:rsidR="00E17268" w:rsidRPr="003912A5" w:rsidRDefault="00E17268" w:rsidP="00E17268">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E1726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52D3135" w:rsidR="00E17268" w:rsidRPr="000F3045" w:rsidRDefault="005D36BC" w:rsidP="00E17268">
            <w:pPr>
              <w:tabs>
                <w:tab w:val="center" w:pos="2160"/>
                <w:tab w:val="center" w:pos="6930"/>
              </w:tabs>
              <w:jc w:val="center"/>
              <w:rPr>
                <w:rFonts w:ascii="Times New Roman" w:eastAsia="Times New Roman" w:hAnsi="Times New Roman" w:cs="Times New Roman"/>
                <w:sz w:val="20"/>
                <w:szCs w:val="20"/>
              </w:rPr>
            </w:pPr>
            <w:r w:rsidRPr="005D36BC">
              <w:rPr>
                <w:rFonts w:eastAsia="Times New Roman"/>
                <w:sz w:val="20"/>
                <w:szCs w:val="20"/>
              </w:rPr>
              <w:t>SOCA 359</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3DCC6AC" w:rsidR="00E17268" w:rsidRPr="000F3045" w:rsidRDefault="00E17268" w:rsidP="00E1726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17BE6078" w:rsidR="00E17268" w:rsidRPr="000F3045" w:rsidRDefault="00E17268" w:rsidP="00E17268">
            <w:pPr>
              <w:jc w:val="center"/>
              <w:rPr>
                <w:rFonts w:ascii="Times New Roman" w:eastAsia="Times New Roman" w:hAnsi="Times New Roman" w:cs="Times New Roman"/>
                <w:sz w:val="20"/>
                <w:szCs w:val="20"/>
              </w:rPr>
            </w:pPr>
            <w:r>
              <w:rPr>
                <w:rFonts w:eastAsia="Times New Roman"/>
                <w:sz w:val="20"/>
                <w:szCs w:val="20"/>
              </w:rPr>
              <w:t>SOCA 488</w:t>
            </w:r>
          </w:p>
        </w:tc>
        <w:tc>
          <w:tcPr>
            <w:tcW w:w="1011" w:type="dxa"/>
            <w:vAlign w:val="center"/>
          </w:tcPr>
          <w:p w14:paraId="19BA8FD8" w14:textId="7D87A6F8" w:rsidR="00E17268" w:rsidRPr="000F3045" w:rsidRDefault="00E17268" w:rsidP="00E17268">
            <w:pPr>
              <w:jc w:val="center"/>
              <w:rPr>
                <w:rFonts w:ascii="Times New Roman" w:eastAsia="Times New Roman" w:hAnsi="Times New Roman" w:cs="Times New Roman"/>
                <w:sz w:val="20"/>
                <w:szCs w:val="20"/>
              </w:rPr>
            </w:pPr>
            <w:r>
              <w:rPr>
                <w:rFonts w:eastAsia="Times New Roman"/>
                <w:sz w:val="20"/>
                <w:szCs w:val="20"/>
              </w:rPr>
              <w:t>3</w:t>
            </w:r>
          </w:p>
        </w:tc>
      </w:tr>
      <w:tr w:rsidR="00BD5F7C" w:rsidRPr="007800E8" w14:paraId="234D6B3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A050C7" w14:textId="7601378A" w:rsidR="00BD5F7C" w:rsidRDefault="005D36BC" w:rsidP="00BD5F7C">
            <w:pPr>
              <w:tabs>
                <w:tab w:val="center" w:pos="2160"/>
                <w:tab w:val="center" w:pos="6930"/>
              </w:tabs>
              <w:jc w:val="center"/>
              <w:rPr>
                <w:rFonts w:eastAsia="Times New Roman"/>
                <w:sz w:val="20"/>
                <w:szCs w:val="20"/>
              </w:rPr>
            </w:pPr>
            <w:r w:rsidRPr="005D36BC">
              <w:rPr>
                <w:rFonts w:eastAsia="Times New Roman"/>
                <w:sz w:val="20"/>
                <w:szCs w:val="20"/>
              </w:rPr>
              <w:t>Upper-level Anthropology Course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6479FA8" w14:textId="44247D1A" w:rsidR="00BD5F7C" w:rsidRDefault="00BD5F7C" w:rsidP="00BD5F7C">
            <w:pPr>
              <w:tabs>
                <w:tab w:val="center" w:pos="2160"/>
                <w:tab w:val="center" w:pos="6930"/>
              </w:tabs>
              <w:jc w:val="center"/>
              <w:rPr>
                <w:rFonts w:eastAsia="Times New Roman"/>
                <w:sz w:val="20"/>
                <w:szCs w:val="20"/>
              </w:rPr>
            </w:pPr>
            <w:r>
              <w:rPr>
                <w:rFonts w:eastAsia="Times New Roman"/>
                <w:sz w:val="20"/>
                <w:szCs w:val="20"/>
              </w:rPr>
              <w:t>3</w:t>
            </w:r>
          </w:p>
        </w:tc>
        <w:tc>
          <w:tcPr>
            <w:tcW w:w="4387" w:type="dxa"/>
            <w:vAlign w:val="center"/>
          </w:tcPr>
          <w:p w14:paraId="64C4E72A" w14:textId="4358AE26" w:rsidR="00BD5F7C" w:rsidRDefault="005D36BC" w:rsidP="00BD5F7C">
            <w:pPr>
              <w:jc w:val="center"/>
              <w:rPr>
                <w:rFonts w:eastAsia="Times New Roman"/>
                <w:sz w:val="20"/>
                <w:szCs w:val="20"/>
              </w:rPr>
            </w:pPr>
            <w:r w:rsidRPr="005D36BC">
              <w:rPr>
                <w:rFonts w:eastAsia="Times New Roman"/>
                <w:sz w:val="20"/>
                <w:szCs w:val="20"/>
              </w:rPr>
              <w:t>Upper-level Anthropology Course 3</w:t>
            </w:r>
          </w:p>
        </w:tc>
        <w:tc>
          <w:tcPr>
            <w:tcW w:w="1011" w:type="dxa"/>
            <w:vAlign w:val="center"/>
          </w:tcPr>
          <w:p w14:paraId="70E52F1D" w14:textId="3FF09814" w:rsidR="00BD5F7C" w:rsidRDefault="002123A5" w:rsidP="00BD5F7C">
            <w:pPr>
              <w:jc w:val="center"/>
              <w:rPr>
                <w:rFonts w:eastAsia="Times New Roman"/>
                <w:sz w:val="20"/>
                <w:szCs w:val="20"/>
              </w:rPr>
            </w:pPr>
            <w:r>
              <w:rPr>
                <w:rFonts w:eastAsia="Times New Roman"/>
                <w:sz w:val="20"/>
                <w:szCs w:val="20"/>
              </w:rPr>
              <w:t>3</w:t>
            </w:r>
          </w:p>
        </w:tc>
      </w:tr>
      <w:tr w:rsidR="00BD5F7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40EF892" w:rsidR="00BD5F7C" w:rsidRPr="000F3045" w:rsidRDefault="00E3716A" w:rsidP="00BD5F7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Anthropology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D79FCDD" w:rsidR="00BD5F7C" w:rsidRPr="000F3045" w:rsidRDefault="005D36BC" w:rsidP="00BD5F7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576E7466" w:rsidR="00BD5F7C" w:rsidRPr="000F3045" w:rsidRDefault="005D36BC" w:rsidP="00BD5F7C">
            <w:pPr>
              <w:jc w:val="center"/>
              <w:rPr>
                <w:rFonts w:ascii="Times New Roman" w:eastAsia="Times New Roman" w:hAnsi="Times New Roman" w:cs="Times New Roman"/>
                <w:sz w:val="20"/>
                <w:szCs w:val="20"/>
              </w:rPr>
            </w:pPr>
            <w:r w:rsidRPr="005D36BC">
              <w:rPr>
                <w:rFonts w:eastAsia="Times New Roman"/>
                <w:sz w:val="20"/>
                <w:szCs w:val="20"/>
              </w:rPr>
              <w:t>General Elective</w:t>
            </w:r>
          </w:p>
        </w:tc>
        <w:tc>
          <w:tcPr>
            <w:tcW w:w="1011" w:type="dxa"/>
            <w:vAlign w:val="center"/>
          </w:tcPr>
          <w:p w14:paraId="368735E2" w14:textId="728322FE" w:rsidR="00BD5F7C" w:rsidRPr="000F3045" w:rsidRDefault="00BD5F7C" w:rsidP="00BD5F7C">
            <w:pPr>
              <w:jc w:val="center"/>
              <w:rPr>
                <w:rFonts w:ascii="Times New Roman" w:eastAsia="Times New Roman" w:hAnsi="Times New Roman" w:cs="Times New Roman"/>
                <w:sz w:val="20"/>
                <w:szCs w:val="20"/>
              </w:rPr>
            </w:pPr>
            <w:r>
              <w:rPr>
                <w:rFonts w:eastAsia="Times New Roman"/>
                <w:sz w:val="20"/>
                <w:szCs w:val="20"/>
              </w:rPr>
              <w:t>3</w:t>
            </w:r>
          </w:p>
        </w:tc>
      </w:tr>
      <w:tr w:rsidR="00BD5F7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98E547F" w:rsidR="00BD5F7C" w:rsidRPr="000F3045" w:rsidRDefault="005D36BC" w:rsidP="00BD5F7C">
            <w:pPr>
              <w:tabs>
                <w:tab w:val="center" w:pos="2160"/>
                <w:tab w:val="center" w:pos="6930"/>
              </w:tabs>
              <w:jc w:val="center"/>
              <w:rPr>
                <w:rFonts w:ascii="Times New Roman" w:eastAsia="Times New Roman" w:hAnsi="Times New Roman" w:cs="Times New Roman"/>
                <w:sz w:val="20"/>
                <w:szCs w:val="20"/>
              </w:rPr>
            </w:pPr>
            <w:r w:rsidRPr="005D36BC">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44C4F6C" w:rsidR="00BD5F7C" w:rsidRPr="000F3045" w:rsidRDefault="005D36BC" w:rsidP="00BD5F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729F500" w:rsidR="00BD5F7C" w:rsidRPr="000F3045" w:rsidRDefault="00BD5F7C" w:rsidP="00BD5F7C">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5E8E73D6" w:rsidR="00BD5F7C" w:rsidRPr="000F3045" w:rsidRDefault="005D36BC" w:rsidP="00BD5F7C">
            <w:pPr>
              <w:jc w:val="center"/>
              <w:rPr>
                <w:rFonts w:ascii="Times New Roman" w:eastAsia="Times New Roman" w:hAnsi="Times New Roman" w:cs="Times New Roman"/>
                <w:sz w:val="20"/>
                <w:szCs w:val="20"/>
              </w:rPr>
            </w:pPr>
            <w:r>
              <w:rPr>
                <w:rFonts w:eastAsia="Times New Roman"/>
                <w:sz w:val="20"/>
                <w:szCs w:val="20"/>
              </w:rPr>
              <w:t>2</w:t>
            </w:r>
          </w:p>
        </w:tc>
      </w:tr>
      <w:tr w:rsidR="005D36BC" w:rsidRPr="007800E8" w14:paraId="7CC733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5F33B1" w14:textId="6A59B1ED" w:rsidR="005D36BC" w:rsidRPr="000F3045" w:rsidRDefault="005D36BC" w:rsidP="00BD5F7C">
            <w:pPr>
              <w:tabs>
                <w:tab w:val="center" w:pos="2160"/>
                <w:tab w:val="center" w:pos="6930"/>
              </w:tabs>
              <w:jc w:val="center"/>
              <w:rPr>
                <w:rFonts w:ascii="Times New Roman" w:eastAsia="Times New Roman" w:hAnsi="Times New Roman" w:cs="Times New Roman"/>
                <w:sz w:val="20"/>
                <w:szCs w:val="20"/>
              </w:rPr>
            </w:pPr>
            <w:r w:rsidRPr="005D36BC">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344EEEA2" w14:textId="0E0BD2A7" w:rsidR="005D36BC" w:rsidRPr="000F3045" w:rsidRDefault="005D36BC" w:rsidP="00BD5F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32594D1" w14:textId="44E4EC8C" w:rsidR="005D36BC" w:rsidRDefault="005D36BC" w:rsidP="00BD5F7C">
            <w:pPr>
              <w:jc w:val="center"/>
              <w:rPr>
                <w:rFonts w:eastAsia="Times New Roman"/>
                <w:sz w:val="20"/>
                <w:szCs w:val="20"/>
              </w:rPr>
            </w:pPr>
            <w:r w:rsidRPr="005D36BC">
              <w:rPr>
                <w:rFonts w:eastAsia="Times New Roman"/>
                <w:sz w:val="20"/>
                <w:szCs w:val="20"/>
              </w:rPr>
              <w:t>FOR LANG 204</w:t>
            </w:r>
          </w:p>
        </w:tc>
        <w:tc>
          <w:tcPr>
            <w:tcW w:w="1011" w:type="dxa"/>
            <w:vAlign w:val="center"/>
          </w:tcPr>
          <w:p w14:paraId="63CAF934" w14:textId="1D538623" w:rsidR="005D36BC" w:rsidRDefault="005D36BC" w:rsidP="00BD5F7C">
            <w:pPr>
              <w:jc w:val="center"/>
              <w:rPr>
                <w:rFonts w:eastAsia="Times New Roman"/>
                <w:sz w:val="20"/>
                <w:szCs w:val="20"/>
              </w:rPr>
            </w:pPr>
            <w:r>
              <w:rPr>
                <w:rFonts w:eastAsia="Times New Roman"/>
                <w:sz w:val="20"/>
                <w:szCs w:val="20"/>
              </w:rPr>
              <w:t>3</w:t>
            </w:r>
          </w:p>
        </w:tc>
      </w:tr>
      <w:tr w:rsidR="00BD5F7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DF8D0CC" w:rsidR="00BD5F7C" w:rsidRPr="003912A5" w:rsidRDefault="00BD5F7C" w:rsidP="00BD5F7C">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D6EEAB8" w:rsidR="00BD5F7C" w:rsidRPr="004F3CDE" w:rsidRDefault="00BD5F7C" w:rsidP="00BD5F7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0804A2D1" w:rsidR="00BD5F7C" w:rsidRPr="003912A5" w:rsidRDefault="00BD5F7C" w:rsidP="00BD5F7C">
            <w:pPr>
              <w:jc w:val="right"/>
            </w:pPr>
            <w:r w:rsidRPr="004C4590">
              <w:rPr>
                <w:rFonts w:eastAsia="Times New Roman"/>
                <w:b/>
                <w:sz w:val="20"/>
                <w:szCs w:val="20"/>
              </w:rPr>
              <w:t>TOTAL</w:t>
            </w:r>
          </w:p>
        </w:tc>
        <w:tc>
          <w:tcPr>
            <w:tcW w:w="1011" w:type="dxa"/>
            <w:vAlign w:val="center"/>
          </w:tcPr>
          <w:p w14:paraId="629BAA79" w14:textId="5DB95168" w:rsidR="00BD5F7C" w:rsidRPr="004F3CDE" w:rsidRDefault="00BD5F7C" w:rsidP="00BD5F7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w:t>
            </w:r>
            <w:r w:rsidR="005D36BC">
              <w:rPr>
                <w:rFonts w:eastAsia="Times New Roman"/>
                <w:sz w:val="20"/>
                <w:szCs w:val="20"/>
              </w:rPr>
              <w:t>4</w:t>
            </w:r>
          </w:p>
        </w:tc>
      </w:tr>
    </w:tbl>
    <w:p w14:paraId="71CFB6F4" w14:textId="77777777" w:rsidR="00BE53E8" w:rsidRDefault="00BE53E8" w:rsidP="001024F5">
      <w:pPr>
        <w:tabs>
          <w:tab w:val="left" w:pos="2160"/>
        </w:tabs>
      </w:pPr>
    </w:p>
    <w:p w14:paraId="2F820648" w14:textId="046B8C7E" w:rsidR="00E30310" w:rsidRPr="002C0EB2" w:rsidRDefault="00286B1B" w:rsidP="00E30310">
      <w:pPr>
        <w:rPr>
          <w:sz w:val="22"/>
          <w:szCs w:val="22"/>
        </w:rPr>
      </w:pPr>
      <w:r w:rsidRPr="002C0EB2">
        <w:rPr>
          <w:sz w:val="22"/>
          <w:szCs w:val="22"/>
        </w:rPr>
        <w:t xml:space="preserve">Students must </w:t>
      </w:r>
      <w:r w:rsidRPr="002C0EB2">
        <w:rPr>
          <w:rFonts w:eastAsia="Times New Roman"/>
          <w:color w:val="000000" w:themeColor="text1"/>
          <w:sz w:val="22"/>
          <w:szCs w:val="22"/>
        </w:rPr>
        <w:t xml:space="preserve">complete SOCA 105 with a grade </w:t>
      </w:r>
      <w:r w:rsidRPr="002C0EB2">
        <w:rPr>
          <w:rFonts w:eastAsia="Times New Roman"/>
          <w:color w:val="333333"/>
          <w:sz w:val="22"/>
          <w:szCs w:val="22"/>
        </w:rPr>
        <w:t>of C- or higher and an overall GPA of 2.0</w:t>
      </w:r>
      <w:r w:rsidRPr="002C0EB2">
        <w:rPr>
          <w:rFonts w:eastAsia="Times New Roman"/>
          <w:sz w:val="22"/>
          <w:szCs w:val="22"/>
        </w:rPr>
        <w:t>.</w:t>
      </w:r>
    </w:p>
    <w:p w14:paraId="29363602" w14:textId="77777777" w:rsidR="00E8030F" w:rsidRPr="002C0EB2" w:rsidRDefault="00E8030F" w:rsidP="00E8030F">
      <w:pPr>
        <w:rPr>
          <w:rFonts w:eastAsia="Times New Roman" w:cs="Times New Roman"/>
          <w:color w:val="222222"/>
          <w:sz w:val="22"/>
          <w:szCs w:val="22"/>
        </w:rPr>
      </w:pPr>
      <w:r w:rsidRPr="002C0EB2">
        <w:rPr>
          <w:rFonts w:eastAsia="Times New Roman" w:cs="Times New Roman"/>
          <w:color w:val="222222"/>
          <w:sz w:val="22"/>
          <w:szCs w:val="22"/>
        </w:rPr>
        <w:t xml:space="preserve">Students transferring to West Virginia University with a completed </w:t>
      </w:r>
      <w:proofErr w:type="gramStart"/>
      <w:r w:rsidRPr="002C0EB2">
        <w:rPr>
          <w:rFonts w:eastAsia="Times New Roman" w:cs="Times New Roman"/>
          <w:color w:val="222222"/>
          <w:sz w:val="22"/>
          <w:szCs w:val="22"/>
        </w:rPr>
        <w:t>Associate’s</w:t>
      </w:r>
      <w:proofErr w:type="gramEnd"/>
      <w:r w:rsidRPr="002C0EB2">
        <w:rPr>
          <w:rFonts w:eastAsia="Times New Roman" w:cs="Times New Roman"/>
          <w:color w:val="222222"/>
          <w:sz w:val="22"/>
          <w:szCs w:val="22"/>
        </w:rPr>
        <w:t xml:space="preserve"> degree, will have satisfied the General Education Foundation requirements at WVU.</w:t>
      </w:r>
    </w:p>
    <w:p w14:paraId="398020D2" w14:textId="77777777" w:rsidR="00E30310" w:rsidRPr="002C0EB2" w:rsidRDefault="00E30310" w:rsidP="00E30310">
      <w:pPr>
        <w:rPr>
          <w:sz w:val="22"/>
          <w:szCs w:val="22"/>
        </w:rPr>
      </w:pPr>
    </w:p>
    <w:p w14:paraId="75E16E04" w14:textId="1F4569A5" w:rsidR="00037360" w:rsidRPr="002C0EB2" w:rsidRDefault="002C0EB2" w:rsidP="00037360">
      <w:pPr>
        <w:rPr>
          <w:sz w:val="22"/>
          <w:szCs w:val="22"/>
        </w:rPr>
      </w:pPr>
      <w:r w:rsidRPr="002C0EB2">
        <w:rPr>
          <w:sz w:val="22"/>
          <w:szCs w:val="22"/>
        </w:rPr>
        <w:t>Students transferring to West Virginia University with an Associate of Arts or Associate of Science degree will have satisfied the General Education Foundation requirements at WVU.</w:t>
      </w:r>
    </w:p>
    <w:p w14:paraId="44F29903" w14:textId="77777777" w:rsidR="002C0EB2" w:rsidRPr="002C0EB2" w:rsidRDefault="002C0EB2" w:rsidP="00037360">
      <w:pPr>
        <w:rPr>
          <w:sz w:val="22"/>
          <w:szCs w:val="22"/>
        </w:rPr>
      </w:pPr>
    </w:p>
    <w:p w14:paraId="644683AA" w14:textId="3424F9AE" w:rsidR="00037360" w:rsidRPr="002C0EB2" w:rsidRDefault="00037360" w:rsidP="00037360">
      <w:pPr>
        <w:rPr>
          <w:sz w:val="22"/>
          <w:szCs w:val="22"/>
        </w:rPr>
      </w:pPr>
      <w:r w:rsidRPr="002C0EB2">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sidR="008D1E83" w:rsidRPr="002C0EB2">
          <w:rPr>
            <w:rStyle w:val="Hyperlink"/>
            <w:sz w:val="22"/>
            <w:szCs w:val="22"/>
          </w:rPr>
          <w:t>http://catalog.wvu.edu/undergraduate/minors/#minorsofferedtext</w:t>
        </w:r>
      </w:hyperlink>
      <w:r w:rsidR="008D1E83" w:rsidRPr="002C0EB2">
        <w:rPr>
          <w:sz w:val="22"/>
          <w:szCs w:val="22"/>
        </w:rPr>
        <w:t xml:space="preserve"> </w:t>
      </w:r>
      <w:r w:rsidRPr="002C0EB2">
        <w:rPr>
          <w:sz w:val="22"/>
          <w:szCs w:val="22"/>
        </w:rPr>
        <w:t xml:space="preserve">for a list of available minors. </w:t>
      </w:r>
      <w:r w:rsidR="00E3716A">
        <w:rPr>
          <w:sz w:val="22"/>
          <w:szCs w:val="22"/>
        </w:rPr>
        <w:t xml:space="preserve">Blue Ridge </w:t>
      </w:r>
      <w:r w:rsidRPr="002C0EB2">
        <w:rPr>
          <w:sz w:val="22"/>
          <w:szCs w:val="22"/>
        </w:rPr>
        <w:t xml:space="preserve">students may begin completion of certain minors at ACM by utilizing ELECTIVE hours to take courses equivalent to the minor’s introductory requirements at WVU.   </w:t>
      </w:r>
    </w:p>
    <w:p w14:paraId="00360679" w14:textId="77777777" w:rsidR="00037360" w:rsidRPr="002C0EB2" w:rsidRDefault="00037360" w:rsidP="00037360">
      <w:pPr>
        <w:rPr>
          <w:sz w:val="22"/>
          <w:szCs w:val="22"/>
        </w:rPr>
      </w:pPr>
    </w:p>
    <w:p w14:paraId="28F8AB89" w14:textId="11D59356" w:rsidR="00E30310" w:rsidRPr="002C0EB2" w:rsidRDefault="00037360" w:rsidP="00037360">
      <w:pPr>
        <w:rPr>
          <w:sz w:val="22"/>
          <w:szCs w:val="22"/>
        </w:rPr>
      </w:pPr>
      <w:r w:rsidRPr="002C0EB2">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4981F267" w14:textId="77777777" w:rsidR="00037360" w:rsidRPr="002C0EB2" w:rsidRDefault="00037360" w:rsidP="00037360">
      <w:pPr>
        <w:rPr>
          <w:rFonts w:ascii="Calibri" w:eastAsia="Times New Roman" w:hAnsi="Calibri" w:cs="Times New Roman"/>
          <w:sz w:val="22"/>
          <w:szCs w:val="22"/>
        </w:rPr>
      </w:pPr>
    </w:p>
    <w:p w14:paraId="66D9790A" w14:textId="3DC272D7" w:rsidR="00E30310" w:rsidRPr="002C0EB2" w:rsidRDefault="00E30310" w:rsidP="00E30310">
      <w:pPr>
        <w:rPr>
          <w:sz w:val="22"/>
          <w:szCs w:val="22"/>
        </w:rPr>
      </w:pPr>
      <w:r w:rsidRPr="002C0EB2">
        <w:rPr>
          <w:sz w:val="22"/>
          <w:szCs w:val="22"/>
        </w:rPr>
        <w:t xml:space="preserve">The above transfer articulation of credit between West Virginia University and </w:t>
      </w:r>
      <w:r w:rsidR="00052639" w:rsidRPr="002C0EB2">
        <w:rPr>
          <w:rFonts w:ascii="Times New Roman" w:hAnsi="Times New Roman" w:cs="Times New Roman"/>
          <w:color w:val="000000" w:themeColor="text1"/>
          <w:sz w:val="22"/>
          <w:szCs w:val="22"/>
        </w:rPr>
        <w:t>Blue Ridge Community and Technical</w:t>
      </w:r>
      <w:r w:rsidRPr="002C0EB2">
        <w:rPr>
          <w:sz w:val="22"/>
          <w:szCs w:val="22"/>
        </w:rPr>
        <w:t xml:space="preserve">, is approved by the Dean, or the Dean’s designee, and effective the date of the signature.  </w:t>
      </w:r>
    </w:p>
    <w:p w14:paraId="40055F68" w14:textId="77777777" w:rsidR="00E30310" w:rsidRPr="002C0EB2" w:rsidRDefault="00E30310" w:rsidP="00E30310">
      <w:pPr>
        <w:rPr>
          <w:rFonts w:ascii="Calibri" w:eastAsia="Times New Roman" w:hAnsi="Calibri" w:cs="Times New Roman"/>
          <w:sz w:val="22"/>
          <w:szCs w:val="22"/>
        </w:rPr>
      </w:pPr>
    </w:p>
    <w:p w14:paraId="34581D83" w14:textId="77777777" w:rsidR="00037360" w:rsidRPr="00E21176" w:rsidRDefault="0003736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7CF06E31" w:rsidR="00E30310" w:rsidRDefault="00037360" w:rsidP="001024F5">
      <w:pPr>
        <w:tabs>
          <w:tab w:val="left" w:pos="2160"/>
        </w:tabs>
      </w:pPr>
      <w:r w:rsidRPr="00037360">
        <w:t>Valerie Lastinger Ph.D. Associate Dean for WVU’s Eberly College of Arts &amp; Sciences</w:t>
      </w:r>
    </w:p>
    <w:sectPr w:rsidR="00E30310"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D2843" w14:textId="77777777" w:rsidR="00B67A41" w:rsidRDefault="00B67A41" w:rsidP="00885185">
      <w:r>
        <w:separator/>
      </w:r>
    </w:p>
  </w:endnote>
  <w:endnote w:type="continuationSeparator" w:id="0">
    <w:p w14:paraId="5E4B0955" w14:textId="77777777" w:rsidR="00B67A41" w:rsidRDefault="00B67A4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CCAA" w14:textId="77777777" w:rsidR="002660F0" w:rsidRDefault="0026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674C" w14:textId="6AF41EA8" w:rsidR="002C0EB2" w:rsidRDefault="002C0EB2" w:rsidP="002C0EB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E7C7" w14:textId="77777777" w:rsidR="002660F0" w:rsidRDefault="0026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D3E39" w14:textId="77777777" w:rsidR="00B67A41" w:rsidRDefault="00B67A41" w:rsidP="00885185">
      <w:r>
        <w:separator/>
      </w:r>
    </w:p>
  </w:footnote>
  <w:footnote w:type="continuationSeparator" w:id="0">
    <w:p w14:paraId="303B87CB" w14:textId="77777777" w:rsidR="00B67A41" w:rsidRDefault="00B67A4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37A1ED56" w:rsidR="004E3B71" w:rsidRDefault="00B67A41" w:rsidP="00E17268">
    <w:pPr>
      <w:pStyle w:val="Header"/>
      <w:jc w:val="right"/>
    </w:pPr>
    <w:sdt>
      <w:sdtPr>
        <w:id w:val="-1271620163"/>
        <w:docPartObj>
          <w:docPartGallery w:val="Watermarks"/>
          <w:docPartUnique/>
        </w:docPartObj>
      </w:sdtPr>
      <w:sdtEndPr/>
      <w:sdtContent>
        <w:r>
          <w:rPr>
            <w:noProof/>
          </w:rPr>
          <w:pict w14:anchorId="392C0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17268">
      <w:t>Anthropology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C155" w14:textId="77777777" w:rsidR="002660F0" w:rsidRDefault="0026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360"/>
    <w:rsid w:val="000375EB"/>
    <w:rsid w:val="000427CB"/>
    <w:rsid w:val="00046D90"/>
    <w:rsid w:val="00051A5B"/>
    <w:rsid w:val="00052639"/>
    <w:rsid w:val="00062486"/>
    <w:rsid w:val="00062FED"/>
    <w:rsid w:val="00076A83"/>
    <w:rsid w:val="00076E6C"/>
    <w:rsid w:val="00084E4A"/>
    <w:rsid w:val="00084E7A"/>
    <w:rsid w:val="00093BA8"/>
    <w:rsid w:val="000A50F0"/>
    <w:rsid w:val="000A5C75"/>
    <w:rsid w:val="000B302B"/>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3A5"/>
    <w:rsid w:val="00212959"/>
    <w:rsid w:val="0021554C"/>
    <w:rsid w:val="00225982"/>
    <w:rsid w:val="00236892"/>
    <w:rsid w:val="00244A1B"/>
    <w:rsid w:val="00245FBC"/>
    <w:rsid w:val="00263EDE"/>
    <w:rsid w:val="002660F0"/>
    <w:rsid w:val="00274C99"/>
    <w:rsid w:val="002803F1"/>
    <w:rsid w:val="00282707"/>
    <w:rsid w:val="00283468"/>
    <w:rsid w:val="00286B1B"/>
    <w:rsid w:val="00297557"/>
    <w:rsid w:val="002A3065"/>
    <w:rsid w:val="002A6A1F"/>
    <w:rsid w:val="002B6787"/>
    <w:rsid w:val="002C0EB2"/>
    <w:rsid w:val="002C33C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418"/>
    <w:rsid w:val="004F3CDE"/>
    <w:rsid w:val="0050158C"/>
    <w:rsid w:val="00501906"/>
    <w:rsid w:val="005236A6"/>
    <w:rsid w:val="00532F1C"/>
    <w:rsid w:val="0054195E"/>
    <w:rsid w:val="00544E48"/>
    <w:rsid w:val="00554F3E"/>
    <w:rsid w:val="00574EB7"/>
    <w:rsid w:val="00582519"/>
    <w:rsid w:val="0058462B"/>
    <w:rsid w:val="00586561"/>
    <w:rsid w:val="005A348F"/>
    <w:rsid w:val="005A534B"/>
    <w:rsid w:val="005D36BC"/>
    <w:rsid w:val="005D427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7F2F"/>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25E8"/>
    <w:rsid w:val="008C3A10"/>
    <w:rsid w:val="008D0963"/>
    <w:rsid w:val="008D1E83"/>
    <w:rsid w:val="008D3DAF"/>
    <w:rsid w:val="008E02CD"/>
    <w:rsid w:val="008F184B"/>
    <w:rsid w:val="008F744A"/>
    <w:rsid w:val="00905BF8"/>
    <w:rsid w:val="00916E77"/>
    <w:rsid w:val="00927F54"/>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67A41"/>
    <w:rsid w:val="00B747E9"/>
    <w:rsid w:val="00B939AE"/>
    <w:rsid w:val="00BB3041"/>
    <w:rsid w:val="00BB6E69"/>
    <w:rsid w:val="00BB725A"/>
    <w:rsid w:val="00BD2F51"/>
    <w:rsid w:val="00BD5F7C"/>
    <w:rsid w:val="00BD679A"/>
    <w:rsid w:val="00BE0136"/>
    <w:rsid w:val="00BE53E8"/>
    <w:rsid w:val="00BE57E0"/>
    <w:rsid w:val="00BF7955"/>
    <w:rsid w:val="00C0462E"/>
    <w:rsid w:val="00C07E8D"/>
    <w:rsid w:val="00C1061A"/>
    <w:rsid w:val="00C25DDC"/>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04F3"/>
    <w:rsid w:val="00D961C3"/>
    <w:rsid w:val="00DA3C81"/>
    <w:rsid w:val="00DB2454"/>
    <w:rsid w:val="00DC423E"/>
    <w:rsid w:val="00DC7204"/>
    <w:rsid w:val="00DD00E5"/>
    <w:rsid w:val="00DD2EFD"/>
    <w:rsid w:val="00DF17F0"/>
    <w:rsid w:val="00DF1A90"/>
    <w:rsid w:val="00DF4A87"/>
    <w:rsid w:val="00E026D8"/>
    <w:rsid w:val="00E17268"/>
    <w:rsid w:val="00E30310"/>
    <w:rsid w:val="00E32ECB"/>
    <w:rsid w:val="00E3716A"/>
    <w:rsid w:val="00E56A73"/>
    <w:rsid w:val="00E664A7"/>
    <w:rsid w:val="00E73376"/>
    <w:rsid w:val="00E75C66"/>
    <w:rsid w:val="00E8030F"/>
    <w:rsid w:val="00E83244"/>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rsid w:val="008D1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03A7-61EC-4449-A80F-FF98B6ED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2020-06-22T23:12:00Z</dcterms:created>
  <dcterms:modified xsi:type="dcterms:W3CDTF">2020-06-22T23:12:00Z</dcterms:modified>
</cp:coreProperties>
</file>