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500B7E79" w:rsidR="001A3813" w:rsidRPr="003D0719" w:rsidRDefault="00CB6D5F" w:rsidP="000139FA">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2D61A526" wp14:editId="0CE5D954">
            <wp:simplePos x="0" y="0"/>
            <wp:positionH relativeFrom="column">
              <wp:posOffset>-200025</wp:posOffset>
            </wp:positionH>
            <wp:positionV relativeFrom="paragraph">
              <wp:posOffset>176530</wp:posOffset>
            </wp:positionV>
            <wp:extent cx="1047750" cy="67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8"/>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rPr>
        <w:t xml:space="preserve">Eastern WV CTC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4CD1C59" w14:textId="1702588B" w:rsidR="000139FA" w:rsidRDefault="00CB6D5F" w:rsidP="000139FA">
      <w:pPr>
        <w:ind w:left="-288" w:right="-288"/>
        <w:jc w:val="center"/>
        <w:rPr>
          <w:rFonts w:ascii="Times New Roman" w:hAnsi="Times New Roman" w:cs="Times New Roman"/>
          <w:b/>
          <w:sz w:val="22"/>
          <w:szCs w:val="22"/>
        </w:rPr>
      </w:pPr>
      <w:bookmarkStart w:id="0" w:name="_Hlk1655056"/>
      <w:bookmarkEnd w:id="0"/>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FE156DD">
            <wp:simplePos x="0" y="0"/>
            <wp:positionH relativeFrom="column">
              <wp:posOffset>5210175</wp:posOffset>
            </wp:positionH>
            <wp:positionV relativeFrom="paragraph">
              <wp:posOffset>97155</wp:posOffset>
            </wp:positionV>
            <wp:extent cx="1407160" cy="525131"/>
            <wp:effectExtent l="0" t="0" r="254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160" cy="52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0139FA" w:rsidRPr="00ED0679">
        <w:rPr>
          <w:rFonts w:ascii="Times New Roman" w:hAnsi="Times New Roman" w:cs="Times New Roman"/>
          <w:b/>
          <w:sz w:val="22"/>
          <w:szCs w:val="22"/>
        </w:rPr>
        <w:t>Associa</w:t>
      </w:r>
      <w:r w:rsidR="000139FA">
        <w:rPr>
          <w:rFonts w:ascii="Times New Roman" w:hAnsi="Times New Roman" w:cs="Times New Roman"/>
          <w:b/>
          <w:sz w:val="22"/>
          <w:szCs w:val="22"/>
        </w:rPr>
        <w:t xml:space="preserve">te of Arts General Studies </w:t>
      </w:r>
      <w:r w:rsidR="000139FA" w:rsidRPr="00ED0679">
        <w:rPr>
          <w:rFonts w:ascii="Times New Roman" w:hAnsi="Times New Roman" w:cs="Times New Roman"/>
          <w:b/>
          <w:sz w:val="22"/>
          <w:szCs w:val="22"/>
        </w:rPr>
        <w:t xml:space="preserve">leading to </w:t>
      </w:r>
    </w:p>
    <w:p w14:paraId="400A98CF" w14:textId="382994B4" w:rsidR="00434D62" w:rsidRDefault="000139FA" w:rsidP="000139F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Agribusiness Management </w:t>
      </w:r>
      <w:r w:rsidRPr="00ED0679">
        <w:rPr>
          <w:rFonts w:ascii="Times New Roman" w:hAnsi="Times New Roman" w:cs="Times New Roman"/>
          <w:b/>
          <w:sz w:val="22"/>
          <w:szCs w:val="22"/>
        </w:rPr>
        <w:t>(WVU</w:t>
      </w:r>
      <w:r>
        <w:rPr>
          <w:rFonts w:ascii="Times New Roman" w:hAnsi="Times New Roman" w:cs="Times New Roman"/>
          <w:b/>
          <w:sz w:val="22"/>
          <w:szCs w:val="22"/>
        </w:rPr>
        <w:t>-BS</w:t>
      </w:r>
      <w:r w:rsidR="00434D62">
        <w:rPr>
          <w:rFonts w:ascii="Times New Roman" w:hAnsi="Times New Roman" w:cs="Times New Roman"/>
          <w:b/>
          <w:sz w:val="22"/>
          <w:szCs w:val="22"/>
        </w:rPr>
        <w:t xml:space="preserve">) </w:t>
      </w:r>
    </w:p>
    <w:p w14:paraId="091FE447" w14:textId="191E8217" w:rsidR="000E19C0" w:rsidRPr="00BE57E0" w:rsidRDefault="00D42CD1" w:rsidP="00CB6D5F">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3993DF9" w:rsidR="007E55E1" w:rsidRPr="004C4590" w:rsidRDefault="00CB6D5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CB6D5F">
              <w:rPr>
                <w:rFonts w:ascii="Times New Roman" w:eastAsia="Times New Roman" w:hAnsi="Times New Roman" w:cs="Times New Roman"/>
                <w:b/>
                <w:color w:val="FFFFFF" w:themeColor="background1"/>
                <w:sz w:val="26"/>
                <w:szCs w:val="26"/>
              </w:rPr>
              <w:t>Eastern WV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39FA" w:rsidRPr="007E369D" w14:paraId="4AF67AE7"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B7BF49C" w:rsidR="000139FA" w:rsidRPr="003912A5" w:rsidRDefault="000139FA" w:rsidP="000139FA">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 xml:space="preserve">CIS </w:t>
            </w:r>
            <w:r>
              <w:rPr>
                <w:rFonts w:ascii="Times New Roman" w:eastAsia="Times New Roman" w:hAnsi="Times New Roman" w:cs="Times New Roman"/>
                <w:sz w:val="20"/>
                <w:szCs w:val="20"/>
              </w:rPr>
              <w:t>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D63C7BB" w:rsidR="000139FA" w:rsidRPr="003912A5" w:rsidRDefault="000139FA" w:rsidP="00013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7F24095" w:rsidR="000139FA" w:rsidRPr="003912A5" w:rsidRDefault="000139FA" w:rsidP="00013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3A439F7" w:rsidR="000139FA" w:rsidRPr="003912A5" w:rsidRDefault="000139FA" w:rsidP="00013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39FA" w:rsidRPr="00AF4866" w14:paraId="2E0C69A1"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E50AE84" w:rsidR="000139FA" w:rsidRPr="00AF4866" w:rsidRDefault="000139FA" w:rsidP="000139F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 xml:space="preserve">ENL </w:t>
            </w:r>
            <w:r>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843EC78" w:rsidR="000139FA" w:rsidRPr="00AF4866" w:rsidRDefault="000139FA" w:rsidP="00013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02E245E6" w:rsidR="000139FA" w:rsidRPr="00AF4866" w:rsidRDefault="00B7607E" w:rsidP="00013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4CBE408" w:rsidR="000139FA" w:rsidRPr="00AF4866" w:rsidRDefault="000139FA" w:rsidP="00013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5573D74C"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968B493"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1965145E"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02AF5D6F"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6BA54FF9"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7E12C2C0"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FF9F7E5"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3A7F084"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B8A6FFD"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2FF5FA00"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5FBCE97A"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F3C76EB"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B76EEAC"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DAB035E"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20E1C364"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B7607E" w:rsidRPr="003912A5" w:rsidRDefault="00B7607E" w:rsidP="00B7607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553240B"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AEB3C19"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7607E"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7607E" w:rsidRPr="007E369D" w14:paraId="6EBFAE54"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0FAA607" w:rsidR="00B7607E" w:rsidRPr="003912A5" w:rsidRDefault="00B7607E" w:rsidP="00B7607E">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ENL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AC03150"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D652A84"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341124E"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5E4739AF"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443320A" w:rsidR="00B7607E" w:rsidRDefault="00B7607E" w:rsidP="00B7607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(MTH 123 or Higher)</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9D00294"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48999B58"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BBEFF7C"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32650905"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267D750"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A4F9859"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FB9B5AB"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8288BC8"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4396C3C7"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7C3138" w14:textId="1AF0C5D8"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178FC7F" w14:textId="1E825B81"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7B7519" w14:textId="2351AFCD" w:rsidR="00B7607E" w:rsidRPr="00D519AA" w:rsidRDefault="00B7607E" w:rsidP="00B7607E">
            <w:pPr>
              <w:tabs>
                <w:tab w:val="center" w:pos="2160"/>
                <w:tab w:val="center" w:pos="6930"/>
              </w:tabs>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047F534" w14:textId="4E77EAA3"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060F10F4"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B263D95"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BE3DA8D"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6092F23"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1E3FA20"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7607E"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B7607E" w:rsidRPr="003912A5" w:rsidRDefault="00B7607E" w:rsidP="00B7607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1679EE"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17FCBA1C"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7607E"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7607E" w:rsidRPr="007E369D" w14:paraId="6F238840" w14:textId="77777777" w:rsidTr="00B7069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D619BDC"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277E6F4"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BED922B"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DFD382B"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7607E" w:rsidRPr="007E369D" w14:paraId="389BAD92" w14:textId="77777777" w:rsidTr="00B7069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11178686"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66CD1C32"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3C5951D"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017F71C9"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1B45794C" w14:textId="77777777" w:rsidTr="00B7069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1D86EA" w14:textId="17A4479C"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84B1" w14:textId="686230C8"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968514B" w14:textId="58BF2EFB"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2037FAA" w14:textId="1918300D"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216C3C94" w14:textId="77777777" w:rsidTr="00B7069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67AC4B9"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E6F520E"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9D0514B"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E193833"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B7607E" w:rsidRPr="003912A5" w:rsidRDefault="00B7607E" w:rsidP="00B7607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5E39DB1"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09BFCC11"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7607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7607E"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C7AF4CC"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A5593C4"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06590B7"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4D4E034"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1B6E48AF"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6F7466E"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7FF58E4"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43EF35C"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E0B0F21"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9501E75"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11AD548F"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170</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191B4B6"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4649F9EB"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F0C6B2" w14:textId="759BC8AB"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746D" w14:textId="45C04A27"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966AAA" w14:textId="62452A29"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E86D944" w14:textId="2616D6F7" w:rsidR="00B7607E"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252D282"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BA1BF45"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2BB4283"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17034F0"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607E"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B7607E" w:rsidRPr="003912A5" w:rsidRDefault="00B7607E" w:rsidP="00B7607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460E274"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3F16EACD" w:rsidR="00B7607E" w:rsidRPr="003912A5" w:rsidRDefault="00B7607E" w:rsidP="00B760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D3A871F" w14:textId="795EA97E" w:rsidR="00CD0B88" w:rsidRDefault="00CD0B88"/>
    <w:p w14:paraId="3F994314" w14:textId="75AF3D4A" w:rsidR="00CD0B88" w:rsidRDefault="00CD0B88"/>
    <w:p w14:paraId="5ECF36B8" w14:textId="4E730DFB" w:rsidR="00CD0B88" w:rsidRDefault="00CD0B88"/>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B70699" w:rsidRPr="007800E8" w14:paraId="3FBDFFA7"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2902A93" w14:textId="77777777" w:rsidR="00B70699" w:rsidRPr="004C4590" w:rsidRDefault="00B70699" w:rsidP="00651871">
            <w:pPr>
              <w:jc w:val="center"/>
            </w:pPr>
            <w:r w:rsidRPr="004C4590">
              <w:rPr>
                <w:rFonts w:ascii="Cambria" w:eastAsia="MS Mincho" w:hAnsi="Cambria" w:cs="Times New Roman"/>
                <w:b/>
                <w:color w:val="FFFFFF" w:themeColor="background1"/>
                <w:sz w:val="28"/>
                <w:szCs w:val="28"/>
              </w:rPr>
              <w:t>WEST VIRGINA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B70699" w:rsidRPr="007800E8" w14:paraId="21544248" w14:textId="209101BD"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83D4887"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21433BD"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75FC7078" w14:textId="0C11CB8E"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1012" w:type="dxa"/>
            <w:vAlign w:val="center"/>
          </w:tcPr>
          <w:p w14:paraId="7073B05D" w14:textId="21BABDA9" w:rsidR="00B70699" w:rsidRPr="000F3045" w:rsidRDefault="00B70699" w:rsidP="00B70699">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B70699" w:rsidRPr="007800E8" w14:paraId="5D1EA08D" w14:textId="77777777"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40AC348"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BF24E2F"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07F0EE3D" w14:textId="19AE67A6"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1012" w:type="dxa"/>
            <w:vAlign w:val="center"/>
          </w:tcPr>
          <w:p w14:paraId="40F0489E" w14:textId="52CB0779" w:rsidR="00B70699" w:rsidRPr="000F3045" w:rsidRDefault="00B70699" w:rsidP="00B70699">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B70699" w:rsidRPr="007800E8" w14:paraId="3E15741B" w14:textId="77777777"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2FBC88" w14:textId="51EA8153"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79606E37" w14:textId="2C703B39"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037138C2" w14:textId="689CCD06"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482</w:t>
            </w:r>
          </w:p>
        </w:tc>
        <w:tc>
          <w:tcPr>
            <w:tcW w:w="1012" w:type="dxa"/>
            <w:vAlign w:val="center"/>
          </w:tcPr>
          <w:p w14:paraId="299B18DC" w14:textId="62725EC8"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0699" w:rsidRPr="007800E8" w14:paraId="5142DB2D" w14:textId="2141DAE5"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8AB054F"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3F77BB2"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76774773" w14:textId="03D44E9C"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58FCF2D3" w14:textId="1C4DE0C2" w:rsidR="00B70699" w:rsidRPr="000F3045" w:rsidRDefault="00B70699" w:rsidP="00B70699">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B70699" w:rsidRPr="007800E8" w14:paraId="276FFE99" w14:textId="7AFC5FCA"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2B4237A"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3C1F796"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56CAE75"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2AD003E4" w14:textId="1CA1228C" w:rsidR="00B70699" w:rsidRPr="000F3045" w:rsidRDefault="00B70699" w:rsidP="00B70699">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B70699" w:rsidRPr="007800E8" w14:paraId="13472BB1" w14:textId="77777777"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CB71D9D"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47F7F82F"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20953C9" w14:textId="2E70D096" w:rsidR="00B70699" w:rsidRPr="000F3045" w:rsidRDefault="00B70699" w:rsidP="00B70699">
            <w:pPr>
              <w:jc w:val="center"/>
              <w:rPr>
                <w:rFonts w:ascii="Times New Roman" w:eastAsia="Times New Roman" w:hAnsi="Times New Roman" w:cs="Times New Roman"/>
                <w:sz w:val="20"/>
                <w:szCs w:val="20"/>
              </w:rPr>
            </w:pPr>
          </w:p>
        </w:tc>
        <w:tc>
          <w:tcPr>
            <w:tcW w:w="1012" w:type="dxa"/>
            <w:vAlign w:val="center"/>
          </w:tcPr>
          <w:p w14:paraId="4AE02062" w14:textId="38FED678" w:rsidR="00B70699" w:rsidRPr="000F3045" w:rsidRDefault="00B70699" w:rsidP="00B70699">
            <w:pPr>
              <w:jc w:val="center"/>
              <w:rPr>
                <w:rFonts w:ascii="Times New Roman" w:eastAsia="Times New Roman" w:hAnsi="Times New Roman" w:cs="Times New Roman"/>
                <w:sz w:val="20"/>
                <w:szCs w:val="20"/>
              </w:rPr>
            </w:pPr>
          </w:p>
        </w:tc>
      </w:tr>
      <w:tr w:rsidR="00B70699"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B70699" w:rsidRPr="005069BD" w:rsidRDefault="00B70699" w:rsidP="00B70699">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F0C83D6" w:rsidR="00B70699" w:rsidRPr="004F3CDE"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B70699" w:rsidRPr="005069BD" w:rsidRDefault="00B70699" w:rsidP="00B70699">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B70699" w:rsidRPr="004F3CDE"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8F2E82C" w14:textId="77777777" w:rsidR="00B70699" w:rsidRDefault="00B70699"/>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B70699" w:rsidRPr="007800E8" w14:paraId="654DE910" w14:textId="77777777" w:rsidTr="00B70699">
        <w:trPr>
          <w:trHeight w:val="432"/>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1CC671FC" w14:textId="539B1D07" w:rsidR="00B70699" w:rsidRPr="00B70699" w:rsidRDefault="00B70699" w:rsidP="00B70699">
            <w:pPr>
              <w:tabs>
                <w:tab w:val="center" w:pos="2160"/>
                <w:tab w:val="center" w:pos="6930"/>
              </w:tabs>
              <w:jc w:val="center"/>
              <w:rPr>
                <w:rFonts w:ascii="Times New Roman" w:eastAsia="Times New Roman" w:hAnsi="Times New Roman" w:cs="Times New Roman"/>
              </w:rPr>
            </w:pPr>
            <w:r w:rsidRPr="00B70699">
              <w:rPr>
                <w:rFonts w:ascii="Times New Roman" w:eastAsia="Times New Roman" w:hAnsi="Times New Roman" w:cs="Times New Roman"/>
              </w:rPr>
              <w:t>Summer Session</w:t>
            </w:r>
          </w:p>
        </w:tc>
        <w:tc>
          <w:tcPr>
            <w:tcW w:w="4406" w:type="dxa"/>
            <w:shd w:val="clear" w:color="auto" w:fill="auto"/>
            <w:vAlign w:val="center"/>
          </w:tcPr>
          <w:p w14:paraId="763FD56B" w14:textId="362BC65D" w:rsidR="00B70699" w:rsidRPr="003912A5" w:rsidRDefault="00B70699" w:rsidP="00B70699">
            <w:pPr>
              <w:jc w:val="center"/>
              <w:rPr>
                <w:rFonts w:ascii="Times New Roman" w:eastAsia="Times New Roman" w:hAnsi="Times New Roman" w:cs="Times New Roman"/>
              </w:rPr>
            </w:pPr>
            <w:r>
              <w:rPr>
                <w:rFonts w:ascii="Times New Roman" w:eastAsia="Times New Roman" w:hAnsi="Times New Roman" w:cs="Times New Roman"/>
                <w:sz w:val="20"/>
                <w:szCs w:val="20"/>
              </w:rPr>
              <w:t>*ARE 491</w:t>
            </w:r>
          </w:p>
        </w:tc>
        <w:tc>
          <w:tcPr>
            <w:tcW w:w="993" w:type="dxa"/>
            <w:shd w:val="clear" w:color="auto" w:fill="auto"/>
            <w:vAlign w:val="center"/>
          </w:tcPr>
          <w:p w14:paraId="040F982F" w14:textId="4E02B74E" w:rsidR="00B70699" w:rsidRPr="003912A5" w:rsidRDefault="00B70699" w:rsidP="00B70699">
            <w:pPr>
              <w:jc w:val="center"/>
              <w:rPr>
                <w:rFonts w:ascii="Times New Roman" w:eastAsia="Times New Roman" w:hAnsi="Times New Roman" w:cs="Times New Roman"/>
              </w:rPr>
            </w:pPr>
            <w:r>
              <w:rPr>
                <w:rFonts w:ascii="Times New Roman" w:eastAsia="Times New Roman" w:hAnsi="Times New Roman" w:cs="Times New Roman"/>
                <w:sz w:val="20"/>
                <w:szCs w:val="20"/>
              </w:rPr>
              <w:t>3</w:t>
            </w:r>
          </w:p>
        </w:tc>
      </w:tr>
    </w:tbl>
    <w:p w14:paraId="19C1C644" w14:textId="77777777" w:rsidR="00B70699" w:rsidRDefault="00B70699"/>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B70699"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B70699" w:rsidRPr="003912A5" w:rsidRDefault="00B70699" w:rsidP="00B7069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B70699" w:rsidRPr="003912A5" w:rsidRDefault="00B70699" w:rsidP="00B7069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70699"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9516F43"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426292B"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7062991"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1012" w:type="dxa"/>
            <w:vAlign w:val="center"/>
          </w:tcPr>
          <w:p w14:paraId="19BA8FD8" w14:textId="22757C70" w:rsidR="00B70699" w:rsidRPr="000F3045" w:rsidRDefault="00B70699" w:rsidP="00B70699">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B70699"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1ABEEA7C"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459D6E5"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33B7739F" w14:textId="0025AB98"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1FDB76B3" w14:textId="5B216EDA" w:rsidR="00B70699" w:rsidRPr="000F3045" w:rsidRDefault="00B70699" w:rsidP="00B70699">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B70699"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E5AA36E"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CCFBC30"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4F597917" w14:textId="5A474337"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368735E2" w14:textId="297E928F" w:rsidR="00B70699" w:rsidRPr="000F3045" w:rsidRDefault="00B70699" w:rsidP="00B70699">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B70699"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1E8FA97"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B94E02C"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5409D95"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33F3431C" w14:textId="24BD2B00" w:rsidR="00B70699" w:rsidRPr="000F3045" w:rsidRDefault="00B70699" w:rsidP="00B70699">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B70699"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7768C51"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D1AA388" w:rsidR="00B70699" w:rsidRPr="000F3045" w:rsidRDefault="00B70699" w:rsidP="00B70699">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56AB6534" w14:textId="36AA26DE"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08564F37" w14:textId="7A418055" w:rsidR="00B70699" w:rsidRPr="000F3045" w:rsidRDefault="00B70699" w:rsidP="00B706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70699"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B70699" w:rsidRPr="003912A5" w:rsidRDefault="00B70699" w:rsidP="00B70699">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87B77C1" w:rsidR="00B70699" w:rsidRPr="004F3CDE" w:rsidRDefault="00B70699" w:rsidP="00B70699">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4387" w:type="dxa"/>
            <w:vAlign w:val="center"/>
          </w:tcPr>
          <w:p w14:paraId="7E24BE0B" w14:textId="681337EB" w:rsidR="00B70699" w:rsidRPr="003912A5" w:rsidRDefault="00B70699" w:rsidP="00B70699">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0FD6759" w:rsidR="00B70699" w:rsidRPr="004F3CDE" w:rsidRDefault="00B70699" w:rsidP="00B706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03F6B86D" w:rsidR="00BE53E8" w:rsidRDefault="00BE53E8" w:rsidP="001024F5">
      <w:pPr>
        <w:tabs>
          <w:tab w:val="left" w:pos="2160"/>
        </w:tabs>
      </w:pPr>
    </w:p>
    <w:p w14:paraId="5C3D719D" w14:textId="77777777" w:rsidR="00C33ECC" w:rsidRPr="00835C27" w:rsidRDefault="00C33ECC" w:rsidP="00C33ECC">
      <w:pPr>
        <w:tabs>
          <w:tab w:val="left" w:pos="2160"/>
        </w:tabs>
        <w:rPr>
          <w:sz w:val="20"/>
          <w:szCs w:val="20"/>
        </w:rPr>
      </w:pPr>
      <w:r w:rsidRPr="00835C27">
        <w:rPr>
          <w:sz w:val="20"/>
          <w:szCs w:val="20"/>
        </w:rPr>
        <w:t>For this agreement, the following course substitutions are being allowed:</w:t>
      </w:r>
    </w:p>
    <w:p w14:paraId="3C3C73DE" w14:textId="0E864901" w:rsidR="00C33ECC" w:rsidRPr="00835C27" w:rsidRDefault="00C33ECC" w:rsidP="00C33ECC">
      <w:pPr>
        <w:tabs>
          <w:tab w:val="left" w:pos="2160"/>
        </w:tabs>
        <w:rPr>
          <w:sz w:val="20"/>
          <w:szCs w:val="20"/>
        </w:rPr>
      </w:pPr>
      <w:r w:rsidRPr="00835C27">
        <w:rPr>
          <w:sz w:val="20"/>
          <w:szCs w:val="20"/>
        </w:rPr>
        <w:t>•CS 101 – AGEE 110</w:t>
      </w:r>
    </w:p>
    <w:p w14:paraId="2B0DF05C" w14:textId="50AB7145" w:rsidR="00C33ECC" w:rsidRPr="00835C27" w:rsidRDefault="00C33ECC" w:rsidP="00C33ECC">
      <w:pPr>
        <w:tabs>
          <w:tab w:val="left" w:pos="2160"/>
        </w:tabs>
        <w:spacing w:after="240"/>
        <w:rPr>
          <w:sz w:val="20"/>
          <w:szCs w:val="20"/>
        </w:rPr>
      </w:pPr>
      <w:r w:rsidRPr="00835C27">
        <w:rPr>
          <w:sz w:val="20"/>
          <w:szCs w:val="20"/>
        </w:rPr>
        <w:t>•ECON 201 – ARE 150</w:t>
      </w:r>
    </w:p>
    <w:p w14:paraId="7C4F5ADF" w14:textId="4B3FFC80" w:rsidR="002F73D6" w:rsidRPr="00835C27" w:rsidRDefault="002F73D6" w:rsidP="00C33ECC">
      <w:pPr>
        <w:tabs>
          <w:tab w:val="left" w:pos="2160"/>
        </w:tabs>
        <w:rPr>
          <w:sz w:val="20"/>
          <w:szCs w:val="20"/>
        </w:rPr>
      </w:pPr>
      <w:r w:rsidRPr="00835C27">
        <w:rPr>
          <w:sz w:val="20"/>
          <w:szCs w:val="20"/>
        </w:rPr>
        <w:t xml:space="preserve">*ARE 491’s summer internship is one of three options available to complete the Agribusiness Management Capstone requirement. Although it is the most commonly pursued option, students may forgo this summer session and complete the requirement via study abroad or thesis composition. Students are encouraged to work with their advisor to select the option that best suits their academic needs and interests. </w:t>
      </w:r>
    </w:p>
    <w:p w14:paraId="70C69CF4" w14:textId="77777777" w:rsidR="00835C27" w:rsidRPr="00835C27" w:rsidRDefault="00835C27" w:rsidP="00C33ECC">
      <w:pPr>
        <w:tabs>
          <w:tab w:val="left" w:pos="2160"/>
        </w:tabs>
        <w:rPr>
          <w:sz w:val="20"/>
          <w:szCs w:val="20"/>
        </w:rPr>
      </w:pPr>
    </w:p>
    <w:p w14:paraId="318844D4" w14:textId="0E803068" w:rsidR="002F73D6" w:rsidRPr="00835C27" w:rsidRDefault="00835C27" w:rsidP="00C33ECC">
      <w:pPr>
        <w:rPr>
          <w:sz w:val="20"/>
          <w:szCs w:val="20"/>
        </w:rPr>
      </w:pPr>
      <w:r w:rsidRPr="00835C27">
        <w:rPr>
          <w:sz w:val="20"/>
          <w:szCs w:val="20"/>
        </w:rPr>
        <w:t>Students transferring to West Virginia University with an Associate of Arts or Associate of Science degree will have satisfied the General Education Foundation requirements at WVU.</w:t>
      </w:r>
    </w:p>
    <w:p w14:paraId="66CDD1AE" w14:textId="77777777" w:rsidR="00835C27" w:rsidRPr="00835C27" w:rsidRDefault="00835C27" w:rsidP="00C33ECC">
      <w:pPr>
        <w:rPr>
          <w:sz w:val="20"/>
          <w:szCs w:val="20"/>
        </w:rPr>
      </w:pPr>
    </w:p>
    <w:p w14:paraId="53C54119" w14:textId="77777777" w:rsidR="002F73D6" w:rsidRPr="00835C27" w:rsidRDefault="002F73D6" w:rsidP="00C33ECC">
      <w:pPr>
        <w:rPr>
          <w:sz w:val="20"/>
          <w:szCs w:val="20"/>
        </w:rPr>
      </w:pPr>
      <w:r w:rsidRPr="00835C27">
        <w:rPr>
          <w:sz w:val="20"/>
          <w:szCs w:val="20"/>
        </w:rPr>
        <w:t xml:space="preserve">Students who have questions regarding this articulation agreement or the transferability of coursework may contact the WVU Office of the University Registrar. All other questions should be directed to the WVU Office of Admissions.     </w:t>
      </w:r>
    </w:p>
    <w:p w14:paraId="16BBAE0B" w14:textId="77777777" w:rsidR="002F73D6" w:rsidRPr="00835C27" w:rsidRDefault="002F73D6" w:rsidP="00C33ECC">
      <w:pPr>
        <w:rPr>
          <w:sz w:val="20"/>
          <w:szCs w:val="20"/>
        </w:rPr>
      </w:pPr>
    </w:p>
    <w:p w14:paraId="4AFB2B07" w14:textId="0BFD7F28" w:rsidR="002F73D6" w:rsidRPr="00835C27" w:rsidRDefault="00B7607E" w:rsidP="00C33ECC">
      <w:pPr>
        <w:rPr>
          <w:sz w:val="20"/>
          <w:szCs w:val="20"/>
        </w:rPr>
      </w:pPr>
      <w:r w:rsidRPr="00835C27">
        <w:rPr>
          <w:sz w:val="20"/>
          <w:szCs w:val="20"/>
        </w:rPr>
        <w:t>The above transfer articulation of credit between West Virginia Universit</w:t>
      </w:r>
      <w:r w:rsidRPr="00835C27">
        <w:rPr>
          <w:color w:val="000000" w:themeColor="text1"/>
          <w:sz w:val="20"/>
          <w:szCs w:val="20"/>
        </w:rPr>
        <w:t xml:space="preserve">y and Eastern West Virginia Community and Technical College, is </w:t>
      </w:r>
      <w:r w:rsidRPr="00835C27">
        <w:rPr>
          <w:sz w:val="20"/>
          <w:szCs w:val="20"/>
        </w:rPr>
        <w:t xml:space="preserve">approved by the Dean, or the Dean’s designee, and effective the date of the signature.  </w:t>
      </w:r>
    </w:p>
    <w:p w14:paraId="563447C5" w14:textId="77777777" w:rsidR="008E3381" w:rsidRPr="00E21176" w:rsidRDefault="008E3381" w:rsidP="00C33ECC">
      <w:pPr>
        <w:rPr>
          <w:rFonts w:ascii="Calibri" w:eastAsia="Times New Roman" w:hAnsi="Calibri" w:cs="Times New Roman"/>
        </w:rPr>
      </w:pPr>
    </w:p>
    <w:p w14:paraId="20AE7799" w14:textId="77777777" w:rsidR="002F73D6" w:rsidRDefault="002F73D6" w:rsidP="00C33ECC">
      <w:r>
        <w:t xml:space="preserve">____________________________________      </w:t>
      </w:r>
      <w:r>
        <w:tab/>
        <w:t xml:space="preserve">     ____________________________________          </w:t>
      </w:r>
      <w:r>
        <w:tab/>
        <w:t>_______________</w:t>
      </w:r>
    </w:p>
    <w:p w14:paraId="602EEA11" w14:textId="77777777" w:rsidR="002F73D6" w:rsidRDefault="002F73D6" w:rsidP="00C33EC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2D684F1" w14:textId="77777777" w:rsidR="002F73D6" w:rsidRDefault="002F73D6" w:rsidP="00C33ECC"/>
    <w:p w14:paraId="6D41A185" w14:textId="068DE1C7" w:rsidR="002F73D6" w:rsidRPr="00835C27" w:rsidRDefault="002F73D6" w:rsidP="00835C27">
      <w:pPr>
        <w:tabs>
          <w:tab w:val="left" w:pos="2160"/>
        </w:tabs>
        <w:rPr>
          <w:color w:val="000000" w:themeColor="text1"/>
        </w:rPr>
      </w:pPr>
      <w:r w:rsidRPr="005D76D6">
        <w:rPr>
          <w:color w:val="000000" w:themeColor="text1"/>
        </w:rPr>
        <w:t>J. Todd Petty Ph.D. Associate Dean for WVU’s Agriculture and Natural Resources</w:t>
      </w:r>
      <w:bookmarkStart w:id="1" w:name="_GoBack"/>
      <w:bookmarkEnd w:id="1"/>
    </w:p>
    <w:sectPr w:rsidR="002F73D6" w:rsidRPr="00835C27"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A4FD2" w14:textId="77777777" w:rsidR="008C3FA3" w:rsidRDefault="008C3FA3" w:rsidP="00885185">
      <w:r>
        <w:separator/>
      </w:r>
    </w:p>
  </w:endnote>
  <w:endnote w:type="continuationSeparator" w:id="0">
    <w:p w14:paraId="523EB5F4" w14:textId="77777777" w:rsidR="008C3FA3" w:rsidRDefault="008C3FA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0212" w14:textId="06C77D35" w:rsidR="00835C27" w:rsidRDefault="00835C27" w:rsidP="00835C2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4383" w14:textId="77777777" w:rsidR="008C3FA3" w:rsidRDefault="008C3FA3" w:rsidP="00885185">
      <w:r>
        <w:separator/>
      </w:r>
    </w:p>
  </w:footnote>
  <w:footnote w:type="continuationSeparator" w:id="0">
    <w:p w14:paraId="115866E5" w14:textId="77777777" w:rsidR="008C3FA3" w:rsidRDefault="008C3FA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7CB6082" w:rsidR="004E3B71" w:rsidRPr="008E3381" w:rsidRDefault="008E3381" w:rsidP="008E3381">
    <w:pPr>
      <w:pStyle w:val="Header"/>
      <w:jc w:val="right"/>
    </w:pPr>
    <w:r w:rsidRPr="008E3381">
      <w:rPr>
        <w:rFonts w:ascii="Times New Roman" w:hAnsi="Times New Roman" w:cs="Times New Roman"/>
        <w:sz w:val="22"/>
        <w:szCs w:val="22"/>
      </w:rPr>
      <w:t>Agribusiness Management</w:t>
    </w:r>
    <w:r>
      <w:rPr>
        <w:rFonts w:ascii="Times New Roman" w:hAnsi="Times New Roman" w:cs="Times New Roman"/>
        <w:sz w:val="22"/>
        <w:szCs w:val="22"/>
      </w:rPr>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39FA"/>
    <w:rsid w:val="0002093C"/>
    <w:rsid w:val="00022F08"/>
    <w:rsid w:val="0002395F"/>
    <w:rsid w:val="00027C79"/>
    <w:rsid w:val="0003674C"/>
    <w:rsid w:val="000375EB"/>
    <w:rsid w:val="000427CB"/>
    <w:rsid w:val="00046D90"/>
    <w:rsid w:val="000478C5"/>
    <w:rsid w:val="00051A5B"/>
    <w:rsid w:val="00062486"/>
    <w:rsid w:val="00062FED"/>
    <w:rsid w:val="0007554A"/>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3D6"/>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3421"/>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96869"/>
    <w:rsid w:val="005A348F"/>
    <w:rsid w:val="005A534B"/>
    <w:rsid w:val="005D7E5A"/>
    <w:rsid w:val="005E490E"/>
    <w:rsid w:val="005E6068"/>
    <w:rsid w:val="005E7FE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5A55"/>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022B5"/>
    <w:rsid w:val="00812C16"/>
    <w:rsid w:val="00812C4F"/>
    <w:rsid w:val="0083016D"/>
    <w:rsid w:val="00835C27"/>
    <w:rsid w:val="00845E4C"/>
    <w:rsid w:val="0086320D"/>
    <w:rsid w:val="00870341"/>
    <w:rsid w:val="00881BCE"/>
    <w:rsid w:val="00885185"/>
    <w:rsid w:val="00891F09"/>
    <w:rsid w:val="00897230"/>
    <w:rsid w:val="00897B7C"/>
    <w:rsid w:val="008A1CD4"/>
    <w:rsid w:val="008B6A30"/>
    <w:rsid w:val="008C3A10"/>
    <w:rsid w:val="008C3FA3"/>
    <w:rsid w:val="008D0963"/>
    <w:rsid w:val="008D3DAF"/>
    <w:rsid w:val="008E02CD"/>
    <w:rsid w:val="008E2C10"/>
    <w:rsid w:val="008E3381"/>
    <w:rsid w:val="008F184B"/>
    <w:rsid w:val="008F744A"/>
    <w:rsid w:val="00904BA2"/>
    <w:rsid w:val="00905BF8"/>
    <w:rsid w:val="00916E77"/>
    <w:rsid w:val="0094222C"/>
    <w:rsid w:val="00954329"/>
    <w:rsid w:val="009612F8"/>
    <w:rsid w:val="00972019"/>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0699"/>
    <w:rsid w:val="00B747E9"/>
    <w:rsid w:val="00B7607E"/>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3ECC"/>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6D5F"/>
    <w:rsid w:val="00CD0B88"/>
    <w:rsid w:val="00CD6A3F"/>
    <w:rsid w:val="00CE038E"/>
    <w:rsid w:val="00CE0D96"/>
    <w:rsid w:val="00CF15C8"/>
    <w:rsid w:val="00CF77F4"/>
    <w:rsid w:val="00D023F7"/>
    <w:rsid w:val="00D07FFA"/>
    <w:rsid w:val="00D20467"/>
    <w:rsid w:val="00D300B2"/>
    <w:rsid w:val="00D34427"/>
    <w:rsid w:val="00D36227"/>
    <w:rsid w:val="00D3715D"/>
    <w:rsid w:val="00D42CD1"/>
    <w:rsid w:val="00D44BDE"/>
    <w:rsid w:val="00D45A56"/>
    <w:rsid w:val="00D519AA"/>
    <w:rsid w:val="00D51FDE"/>
    <w:rsid w:val="00D64FCB"/>
    <w:rsid w:val="00D6561D"/>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41093"/>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AE1A-E549-4EC8-AE2C-1F57A83C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9</cp:revision>
  <cp:lastPrinted>2015-10-06T17:13:00Z</cp:lastPrinted>
  <dcterms:created xsi:type="dcterms:W3CDTF">2019-02-21T21:07:00Z</dcterms:created>
  <dcterms:modified xsi:type="dcterms:W3CDTF">2019-06-11T12:49:00Z</dcterms:modified>
</cp:coreProperties>
</file>