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E0F5F5E" w:rsidR="007E55E1" w:rsidRPr="003D0719" w:rsidRDefault="00AA1156"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782B0596" wp14:editId="6E2A73EE">
            <wp:simplePos x="0" y="0"/>
            <wp:positionH relativeFrom="column">
              <wp:posOffset>-142875</wp:posOffset>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DB1C20">
        <w:rPr>
          <w:rFonts w:ascii="Times New Roman" w:hAnsi="Times New Roman" w:cs="Times New Roman"/>
          <w:b/>
          <w:sz w:val="36"/>
          <w:szCs w:val="36"/>
        </w:rPr>
        <w:t>&amp; We</w:t>
      </w:r>
      <w:r w:rsidR="007E55E1" w:rsidRPr="003D0719">
        <w:rPr>
          <w:rFonts w:ascii="Times New Roman" w:hAnsi="Times New Roman" w:cs="Times New Roman"/>
          <w:b/>
          <w:sz w:val="36"/>
          <w:szCs w:val="36"/>
        </w:rPr>
        <w:t>st Virginia University</w:t>
      </w:r>
    </w:p>
    <w:p w14:paraId="37792D29" w14:textId="53A30400"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574217">
        <w:rPr>
          <w:rFonts w:ascii="Times New Roman" w:hAnsi="Times New Roman" w:cs="Times New Roman"/>
          <w:b/>
          <w:sz w:val="22"/>
          <w:szCs w:val="22"/>
        </w:rPr>
        <w:t xml:space="preserve">Science in </w:t>
      </w:r>
      <w:r w:rsidR="006A7B99">
        <w:rPr>
          <w:rFonts w:ascii="Times New Roman" w:hAnsi="Times New Roman" w:cs="Times New Roman"/>
          <w:b/>
          <w:sz w:val="22"/>
          <w:szCs w:val="22"/>
        </w:rPr>
        <w:t xml:space="preserve">Agriculture </w:t>
      </w:r>
      <w:r w:rsidRPr="00ED0679">
        <w:rPr>
          <w:rFonts w:ascii="Times New Roman" w:hAnsi="Times New Roman" w:cs="Times New Roman"/>
          <w:b/>
          <w:sz w:val="22"/>
          <w:szCs w:val="22"/>
        </w:rPr>
        <w:t xml:space="preserve">leading to </w:t>
      </w:r>
    </w:p>
    <w:p w14:paraId="25A3027A" w14:textId="12BF6843" w:rsidR="007E55E1" w:rsidRDefault="00AA1156"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7519CF09" wp14:editId="0D8482A0">
            <wp:simplePos x="0" y="0"/>
            <wp:positionH relativeFrom="margin">
              <wp:posOffset>5191125</wp:posOffset>
            </wp:positionH>
            <wp:positionV relativeFrom="paragraph">
              <wp:posOffset>9525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of </w:t>
      </w:r>
      <w:r w:rsidR="006A7B99">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931FE1">
        <w:rPr>
          <w:rFonts w:ascii="Times New Roman" w:hAnsi="Times New Roman" w:cs="Times New Roman"/>
          <w:b/>
          <w:sz w:val="22"/>
          <w:szCs w:val="22"/>
        </w:rPr>
        <w:t>Forest</w:t>
      </w:r>
      <w:r w:rsidR="006A7B99">
        <w:rPr>
          <w:rFonts w:ascii="Times New Roman" w:hAnsi="Times New Roman" w:cs="Times New Roman"/>
          <w:b/>
          <w:sz w:val="22"/>
          <w:szCs w:val="22"/>
        </w:rPr>
        <w:t xml:space="preserve"> Resource Management</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115085F9" w14:textId="4E9B7868" w:rsidR="00842258" w:rsidRDefault="00842258"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5EAA7CCB" w:rsidR="007E55E1"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7B3DCA" w:rsidRPr="00A930A2" w14:paraId="3D16420C" w14:textId="77777777" w:rsidTr="00BC366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0119BCE" w14:textId="77777777" w:rsidR="007B3DCA" w:rsidRPr="00BC3669" w:rsidRDefault="007B3DCA"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BC3669">
              <w:rPr>
                <w:rFonts w:ascii="Times New Roman" w:eastAsia="Times New Roman" w:hAnsi="Times New Roman" w:cs="Times New Roman"/>
                <w:b/>
                <w:color w:val="FFFFFF" w:themeColor="background1"/>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E93306F" w14:textId="1F2A1529" w:rsidR="007B3DCA" w:rsidRPr="00BC3669" w:rsidRDefault="007B3DCA"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BC3669">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FB6033E" w14:textId="77777777" w:rsidR="007B3DCA" w:rsidRPr="00BC3669" w:rsidRDefault="007B3DCA"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BC3669">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4A7312D" w14:textId="04AF783E" w:rsidR="007B3DCA" w:rsidRPr="00BC3669" w:rsidRDefault="007B3DCA"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BC3669">
              <w:rPr>
                <w:rFonts w:ascii="Times New Roman" w:eastAsia="Times New Roman" w:hAnsi="Times New Roman" w:cs="Times New Roman"/>
                <w:b/>
                <w:color w:val="FFFFFF" w:themeColor="background1"/>
              </w:rPr>
              <w:t>Hours</w:t>
            </w:r>
          </w:p>
        </w:tc>
      </w:tr>
      <w:tr w:rsidR="007B3DCA" w:rsidRPr="00A930A2" w14:paraId="30AE4F53"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9F090C4" w14:textId="77777777" w:rsidR="007B3DCA" w:rsidRPr="00A930A2" w:rsidRDefault="007B3DCA"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CEE70D7"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26BC671"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BA8AAD4"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r>
      <w:tr w:rsidR="007B3DCA" w:rsidRPr="003912A5" w14:paraId="404D4BA5"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25E17F"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77316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7D69"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9FFE86F"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984A22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3DCA" w:rsidRPr="003912A5" w14:paraId="70BE5E01"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5BC97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A45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A7699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468B801B"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745B4F39"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29302B"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B95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8B8F32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55459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2CE4D16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FB45B3"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D7F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7421264"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7CC857FF"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02A962FB"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41B7A0"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6E3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D46D579"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178643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DCA" w:rsidRPr="003912A5" w14:paraId="2DF0773F"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46F839" w14:textId="77777777" w:rsidR="007B3DCA" w:rsidRPr="00CD1E29" w:rsidRDefault="007B3DCA" w:rsidP="00CD1E29">
            <w:pPr>
              <w:tabs>
                <w:tab w:val="center" w:pos="2160"/>
                <w:tab w:val="center" w:pos="6930"/>
              </w:tabs>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8AD7B29"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725A93F5"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7EB037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B3DCA" w:rsidRPr="00A930A2" w14:paraId="530003FC"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D1B7A42" w14:textId="77777777" w:rsidR="007B3DCA" w:rsidRPr="00A930A2" w:rsidRDefault="007B3DCA"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22E3608"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1DB94B7"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FE51915"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r>
      <w:tr w:rsidR="007B3DCA" w:rsidRPr="003912A5" w14:paraId="6D2588AE"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ADB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3725"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E7E755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468377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3D856AE8"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F965FC" w14:textId="77777777" w:rsidR="007B3DCA" w:rsidRPr="003912A5" w:rsidRDefault="007B3DCA" w:rsidP="00827E55">
            <w:pPr>
              <w:tabs>
                <w:tab w:val="left" w:pos="936"/>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21CA483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842483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51DA4492"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5015DD2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632644"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70BFCC54"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0E9340"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F33C4E9"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4AA8AB1A"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D14DEC"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05A73825"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B219C02"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36AFE3F"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DCA" w:rsidRPr="003912A5" w14:paraId="6ABA884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B8D3B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141</w:t>
            </w:r>
          </w:p>
        </w:tc>
        <w:tc>
          <w:tcPr>
            <w:tcW w:w="992" w:type="dxa"/>
            <w:tcBorders>
              <w:top w:val="single" w:sz="4" w:space="0" w:color="000000"/>
              <w:left w:val="single" w:sz="4" w:space="0" w:color="000000"/>
              <w:bottom w:val="single" w:sz="4" w:space="0" w:color="000000"/>
              <w:right w:val="single" w:sz="4" w:space="0" w:color="000000"/>
            </w:tcBorders>
            <w:vAlign w:val="center"/>
          </w:tcPr>
          <w:p w14:paraId="249F1A6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6C5A69C"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7956E6F"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DCA" w:rsidRPr="003912A5" w14:paraId="48319770"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0A80C8" w14:textId="77777777" w:rsidR="007B3DCA" w:rsidRPr="00CD1E29" w:rsidRDefault="007B3DCA" w:rsidP="00CD1E29">
            <w:pPr>
              <w:tabs>
                <w:tab w:val="center" w:pos="2160"/>
                <w:tab w:val="center" w:pos="6930"/>
              </w:tabs>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AFB379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7290B23C"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41296D7"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7B3DCA" w:rsidRPr="00A930A2" w14:paraId="296212B1"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18B7BA8" w14:textId="77777777" w:rsidR="007B3DCA" w:rsidRPr="00A930A2" w:rsidRDefault="007B3DCA"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4F1398F3"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DDF6F9B"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FC9522B"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r>
      <w:tr w:rsidR="007B3DCA" w:rsidRPr="003912A5" w14:paraId="4A58CFB5"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C653" w14:textId="136C5A98" w:rsidR="007B3DCA" w:rsidRPr="003912A5" w:rsidRDefault="00BC3669"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E8C3692"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4163F68" w14:textId="40D9232C" w:rsidR="007B3DCA" w:rsidRPr="003912A5" w:rsidRDefault="00BC3669" w:rsidP="00827E55">
            <w:pPr>
              <w:tabs>
                <w:tab w:val="center" w:pos="2160"/>
                <w:tab w:val="center" w:pos="6930"/>
              </w:tabs>
              <w:jc w:val="center"/>
              <w:rPr>
                <w:rFonts w:ascii="Times New Roman" w:eastAsia="Times New Roman" w:hAnsi="Times New Roman" w:cs="Times New Roman"/>
                <w:sz w:val="20"/>
                <w:szCs w:val="20"/>
              </w:rPr>
            </w:pPr>
            <w:r w:rsidRPr="00BC3669">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8B2D6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5DE13D15"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253B0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5BE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16E9D1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B8E51B4"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7462C58D"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F12E8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2AC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FDD6C3C"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C8E265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3DCA" w:rsidRPr="003912A5" w14:paraId="12E659FC"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41B78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488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2E1DE5"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613D976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0272197C"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16D863"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1E83"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376B8C"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925992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DCA" w:rsidRPr="003912A5" w14:paraId="2C87B460" w14:textId="77777777" w:rsidTr="00827E5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485E1F" w14:textId="77777777" w:rsidR="007B3DCA" w:rsidRPr="00CD1E29" w:rsidRDefault="007B3DCA" w:rsidP="00CD1E29">
            <w:pPr>
              <w:tabs>
                <w:tab w:val="center" w:pos="2160"/>
                <w:tab w:val="center" w:pos="6930"/>
              </w:tabs>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94FAE5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30DF4F4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1F19903"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B3DCA" w:rsidRPr="00A930A2" w14:paraId="607F0D58"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D1F87C3" w14:textId="77777777" w:rsidR="007B3DCA" w:rsidRPr="00A930A2" w:rsidRDefault="007B3DCA"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DA84038"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AB49243"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C5C002A" w14:textId="77777777" w:rsidR="007B3DCA" w:rsidRPr="00A930A2" w:rsidRDefault="007B3DCA" w:rsidP="00827E55">
            <w:pPr>
              <w:tabs>
                <w:tab w:val="center" w:pos="2160"/>
                <w:tab w:val="center" w:pos="6930"/>
              </w:tabs>
              <w:jc w:val="center"/>
              <w:rPr>
                <w:rFonts w:ascii="Times New Roman" w:eastAsia="Times New Roman" w:hAnsi="Times New Roman" w:cs="Times New Roman"/>
              </w:rPr>
            </w:pPr>
          </w:p>
        </w:tc>
      </w:tr>
      <w:tr w:rsidR="007B3DCA" w:rsidRPr="003912A5" w14:paraId="7BACCFCE"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2FCAC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032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7C02CD0"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283F722"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7C43062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AD06B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CED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6F6A33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5EE1172D"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1CEAC7FA"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4F8964"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3FA"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4779EB6"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C106B2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DCA" w:rsidRPr="003912A5" w14:paraId="481B299A"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068660" w14:textId="5B34F52E" w:rsidR="007B3DCA" w:rsidRPr="003912A5" w:rsidRDefault="00BC3669"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18CB"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BEA10C3" w14:textId="034F4232" w:rsidR="007B3DCA" w:rsidRPr="003912A5" w:rsidRDefault="00BC3669" w:rsidP="00827E55">
            <w:pPr>
              <w:tabs>
                <w:tab w:val="center" w:pos="2160"/>
                <w:tab w:val="center" w:pos="6930"/>
              </w:tabs>
              <w:jc w:val="center"/>
              <w:rPr>
                <w:rFonts w:ascii="Times New Roman" w:eastAsia="Times New Roman" w:hAnsi="Times New Roman" w:cs="Times New Roman"/>
                <w:sz w:val="20"/>
                <w:szCs w:val="20"/>
              </w:rPr>
            </w:pPr>
            <w:r w:rsidRPr="00BC3669">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D921421"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3DCA" w:rsidRPr="003912A5" w14:paraId="5D8B3416" w14:textId="77777777" w:rsidTr="00827E55">
        <w:trPr>
          <w:trHeight w:val="458"/>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517DD33" w14:textId="77777777" w:rsidR="007B3DCA" w:rsidRPr="00CD1E29" w:rsidRDefault="007B3DCA" w:rsidP="00CD1E29">
            <w:pPr>
              <w:tabs>
                <w:tab w:val="center" w:pos="2160"/>
                <w:tab w:val="center" w:pos="6930"/>
              </w:tabs>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0F8DC8B8"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4D59F07E"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0E6BEDB7" w14:textId="77777777" w:rsidR="007B3DCA" w:rsidRPr="003912A5" w:rsidRDefault="007B3DCA"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4D826E48" w14:textId="77777777" w:rsidR="007B3DCA" w:rsidRPr="00BE57E0" w:rsidRDefault="007B3DCA"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9F6494" w:rsidRPr="007800E8" w14:paraId="2669FE2A" w14:textId="77777777" w:rsidTr="00AA1156">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CB10D0C" w:rsidR="009F6494" w:rsidRPr="003912A5" w:rsidRDefault="009F6494" w:rsidP="009F6494">
            <w:pPr>
              <w:tabs>
                <w:tab w:val="center" w:pos="2160"/>
                <w:tab w:val="center" w:pos="6930"/>
              </w:tabs>
              <w:jc w:val="center"/>
              <w:rPr>
                <w:rFonts w:ascii="Times New Roman" w:eastAsia="Times New Roman" w:hAnsi="Times New Roman" w:cs="Times New Roman"/>
              </w:rPr>
            </w:pPr>
            <w:r w:rsidRPr="00AA1156">
              <w:rPr>
                <w:rFonts w:ascii="Cambria" w:eastAsia="MS Mincho" w:hAnsi="Cambria" w:cs="Times New Roman"/>
                <w:b/>
                <w:color w:val="FFFFFF" w:themeColor="background1"/>
                <w:sz w:val="28"/>
                <w:szCs w:val="28"/>
                <w:u w:val="single"/>
              </w:rPr>
              <w:lastRenderedPageBreak/>
              <w:t>WEST VIRGIN</w:t>
            </w:r>
            <w:r w:rsidR="00BC3669">
              <w:rPr>
                <w:rFonts w:ascii="Cambria" w:eastAsia="MS Mincho" w:hAnsi="Cambria" w:cs="Times New Roman"/>
                <w:b/>
                <w:color w:val="FFFFFF" w:themeColor="background1"/>
                <w:sz w:val="28"/>
                <w:szCs w:val="28"/>
                <w:u w:val="single"/>
              </w:rPr>
              <w:t>I</w:t>
            </w:r>
            <w:bookmarkStart w:id="0" w:name="_GoBack"/>
            <w:bookmarkEnd w:id="0"/>
            <w:r w:rsidRPr="00AA1156">
              <w:rPr>
                <w:rFonts w:ascii="Cambria" w:eastAsia="MS Mincho" w:hAnsi="Cambria" w:cs="Times New Roman"/>
                <w:b/>
                <w:color w:val="FFFFFF" w:themeColor="background1"/>
                <w:sz w:val="28"/>
                <w:szCs w:val="28"/>
                <w:u w:val="single"/>
              </w:rPr>
              <w:t>A UNIVERSITY</w:t>
            </w:r>
          </w:p>
        </w:tc>
      </w:tr>
      <w:tr w:rsidR="00845E4C" w:rsidRPr="007800E8" w14:paraId="2CAC8238" w14:textId="50167620" w:rsidTr="00AA115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845E4C" w:rsidRPr="003912A5" w:rsidRDefault="00845E4C" w:rsidP="009F649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009F6494" w:rsidRPr="009F6494">
              <w:rPr>
                <w:rFonts w:ascii="Times New Roman" w:eastAsia="Times New Roman" w:hAnsi="Times New Roman" w:cs="Times New Roman"/>
                <w:vertAlign w:val="superscript"/>
              </w:rPr>
              <w:t>st</w:t>
            </w:r>
            <w:r w:rsidR="009F6494">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845E4C" w:rsidRPr="003912A5" w:rsidRDefault="00845E4C" w:rsidP="003912A5">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845E4C" w:rsidRPr="003912A5" w:rsidRDefault="00845E4C" w:rsidP="003912A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845E4C" w:rsidRPr="003912A5" w:rsidRDefault="00845E4C" w:rsidP="003912A5">
            <w:pPr>
              <w:jc w:val="center"/>
            </w:pPr>
          </w:p>
        </w:tc>
      </w:tr>
      <w:tr w:rsidR="00845E4C"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68B3418"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55A6699"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781EA1F1"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990" w:type="dxa"/>
            <w:vAlign w:val="center"/>
          </w:tcPr>
          <w:p w14:paraId="7073B05D" w14:textId="4A379AC1"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238AFDC"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3BF6B47"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1837343"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990" w:type="dxa"/>
            <w:vAlign w:val="center"/>
          </w:tcPr>
          <w:p w14:paraId="58FCF2D3" w14:textId="6AE99D77"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4ACD0D"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13A93814"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DD90E43"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990" w:type="dxa"/>
            <w:vAlign w:val="center"/>
          </w:tcPr>
          <w:p w14:paraId="2AD003E4" w14:textId="6B05069D"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ADBB2EA"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196B9AD8" w:rsidR="00845E4C" w:rsidRPr="000F3045" w:rsidRDefault="00931F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50201028"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990" w:type="dxa"/>
            <w:vAlign w:val="center"/>
          </w:tcPr>
          <w:p w14:paraId="5932E36D" w14:textId="7918B781" w:rsidR="00845E4C" w:rsidRPr="000F3045" w:rsidRDefault="00931FE1"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B5A"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444BC0F" w:rsidR="00FF4B5A" w:rsidRPr="000F3045" w:rsidRDefault="00931FE1"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BEF7061" w:rsidR="00FF4B5A" w:rsidRPr="000F3045" w:rsidRDefault="00931FE1"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4BB7066A" w:rsidR="00FF4B5A" w:rsidRPr="000F3045" w:rsidRDefault="00931FE1"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990" w:type="dxa"/>
            <w:vAlign w:val="center"/>
          </w:tcPr>
          <w:p w14:paraId="42C63541" w14:textId="477DEDCB" w:rsidR="00FF4B5A" w:rsidRPr="000F3045" w:rsidRDefault="00931FE1"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31FE1" w:rsidRPr="007800E8" w14:paraId="2923179B" w14:textId="48F5D4EE"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6D85EA59" w:rsidR="00931FE1" w:rsidRPr="00CD1E29" w:rsidRDefault="0057650D" w:rsidP="00CD1E29">
            <w:pPr>
              <w:tabs>
                <w:tab w:val="center" w:pos="2160"/>
                <w:tab w:val="center" w:pos="6930"/>
              </w:tabs>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249B657B"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19F691E5" w14:textId="4D661CA3" w:rsidR="00931FE1" w:rsidRPr="00CD1E29" w:rsidRDefault="0057650D" w:rsidP="00CD1E29">
            <w:pPr>
              <w:jc w:val="right"/>
              <w:rPr>
                <w:rFonts w:ascii="Times New Roman" w:eastAsia="Times New Roman" w:hAnsi="Times New Roman" w:cs="Times New Roman"/>
                <w:b/>
                <w:sz w:val="20"/>
                <w:szCs w:val="20"/>
              </w:rPr>
            </w:pPr>
            <w:r w:rsidRPr="00CD1E29">
              <w:rPr>
                <w:rFonts w:ascii="Times New Roman" w:eastAsia="Times New Roman" w:hAnsi="Times New Roman" w:cs="Times New Roman"/>
                <w:b/>
                <w:sz w:val="20"/>
                <w:szCs w:val="20"/>
              </w:rPr>
              <w:t>TOTAL</w:t>
            </w:r>
          </w:p>
        </w:tc>
        <w:tc>
          <w:tcPr>
            <w:tcW w:w="990" w:type="dxa"/>
            <w:vAlign w:val="center"/>
          </w:tcPr>
          <w:p w14:paraId="2347B318" w14:textId="30997845"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31FE1" w:rsidRPr="007800E8" w14:paraId="5C1C44CA" w14:textId="10AE5C57" w:rsidTr="00FF4B5A">
        <w:trPr>
          <w:trHeight w:val="98"/>
          <w:jc w:val="center"/>
        </w:trPr>
        <w:tc>
          <w:tcPr>
            <w:tcW w:w="10777" w:type="dxa"/>
            <w:gridSpan w:val="4"/>
            <w:tcBorders>
              <w:top w:val="single" w:sz="4" w:space="0" w:color="000000"/>
              <w:left w:val="single" w:sz="4" w:space="0" w:color="000000"/>
              <w:bottom w:val="single" w:sz="4" w:space="0" w:color="000000"/>
            </w:tcBorders>
            <w:vAlign w:val="center"/>
          </w:tcPr>
          <w:p w14:paraId="3BFC3FCB" w14:textId="1BEC5367" w:rsidR="00931FE1" w:rsidRPr="003912A5" w:rsidRDefault="00931FE1" w:rsidP="00931FE1">
            <w:pPr>
              <w:jc w:val="center"/>
            </w:pPr>
          </w:p>
        </w:tc>
      </w:tr>
      <w:tr w:rsidR="00931FE1" w:rsidRPr="007800E8" w14:paraId="4F8A3D32" w14:textId="77777777" w:rsidTr="00AA1156">
        <w:trPr>
          <w:trHeight w:val="386"/>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883AE97" w14:textId="70A02553" w:rsidR="00931FE1" w:rsidRPr="00593F34" w:rsidRDefault="00931FE1" w:rsidP="00931FE1">
            <w:pPr>
              <w:tabs>
                <w:tab w:val="center" w:pos="2160"/>
                <w:tab w:val="center" w:pos="6930"/>
              </w:tabs>
              <w:jc w:val="center"/>
              <w:rPr>
                <w:rFonts w:ascii="Cambria" w:eastAsia="MS Mincho" w:hAnsi="Cambria" w:cs="Times New Roman"/>
              </w:rPr>
            </w:pPr>
            <w:r w:rsidRPr="00593F34">
              <w:rPr>
                <w:rFonts w:ascii="Cambria" w:eastAsia="MS Mincho" w:hAnsi="Cambria" w:cs="Times New Roman"/>
              </w:rPr>
              <w:t>Summer Session</w:t>
            </w:r>
          </w:p>
        </w:tc>
        <w:tc>
          <w:tcPr>
            <w:tcW w:w="4410" w:type="dxa"/>
            <w:vAlign w:val="center"/>
          </w:tcPr>
          <w:p w14:paraId="0ECD94E6" w14:textId="4F3E868E" w:rsidR="00931FE1" w:rsidRPr="00FF4B5A"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400</w:t>
            </w:r>
          </w:p>
        </w:tc>
        <w:tc>
          <w:tcPr>
            <w:tcW w:w="990" w:type="dxa"/>
            <w:vAlign w:val="center"/>
          </w:tcPr>
          <w:p w14:paraId="7FD5FE50" w14:textId="1711A4A4" w:rsidR="00931FE1" w:rsidRPr="00FF4B5A"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31FE1" w:rsidRPr="007800E8" w14:paraId="576C948B" w14:textId="77777777" w:rsidTr="00361F9D">
        <w:trPr>
          <w:trHeight w:val="116"/>
          <w:jc w:val="center"/>
        </w:trPr>
        <w:tc>
          <w:tcPr>
            <w:tcW w:w="10777" w:type="dxa"/>
            <w:gridSpan w:val="4"/>
            <w:tcBorders>
              <w:top w:val="single" w:sz="4" w:space="0" w:color="000000"/>
              <w:left w:val="single" w:sz="4" w:space="0" w:color="000000"/>
              <w:bottom w:val="single" w:sz="4" w:space="0" w:color="000000"/>
            </w:tcBorders>
            <w:vAlign w:val="center"/>
          </w:tcPr>
          <w:p w14:paraId="30736EC0" w14:textId="77777777" w:rsidR="00931FE1" w:rsidRPr="003912A5" w:rsidRDefault="00931FE1" w:rsidP="00931FE1">
            <w:pPr>
              <w:jc w:val="center"/>
            </w:pPr>
          </w:p>
        </w:tc>
      </w:tr>
      <w:tr w:rsidR="00931FE1" w:rsidRPr="007800E8" w14:paraId="0DC01A0C" w14:textId="57346D6F" w:rsidTr="00AA115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5782B7E9" w:rsidR="00931FE1" w:rsidRPr="003912A5" w:rsidRDefault="00931FE1" w:rsidP="00931FE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931FE1" w:rsidRPr="003912A5" w:rsidRDefault="00931FE1" w:rsidP="00931FE1">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4CD655D0" w:rsidR="00931FE1" w:rsidRPr="003912A5" w:rsidRDefault="00931FE1" w:rsidP="00931FE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931FE1" w:rsidRPr="003912A5" w:rsidRDefault="00931FE1" w:rsidP="00931FE1">
            <w:pPr>
              <w:jc w:val="center"/>
            </w:pPr>
          </w:p>
        </w:tc>
      </w:tr>
      <w:tr w:rsidR="00931FE1" w:rsidRPr="007800E8" w14:paraId="4737D874" w14:textId="6EA3F987"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58A102C"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B523356"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23A8B1D2" w14:textId="5B883E16"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OR PPTH 470</w:t>
            </w:r>
          </w:p>
        </w:tc>
        <w:tc>
          <w:tcPr>
            <w:tcW w:w="990" w:type="dxa"/>
            <w:vAlign w:val="center"/>
          </w:tcPr>
          <w:p w14:paraId="19BA8FD8" w14:textId="267CE7CA"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31FE1" w:rsidRPr="007800E8" w14:paraId="0324B257" w14:textId="252D210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0D50953"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27D37FEF"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77DFB1F0"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990" w:type="dxa"/>
            <w:vAlign w:val="center"/>
          </w:tcPr>
          <w:p w14:paraId="368735E2" w14:textId="5BBA3447"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1FE1" w:rsidRPr="007800E8" w14:paraId="0EF21268" w14:textId="7C2AE05C"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7565181"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581824D"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13EE31A5" w14:textId="6C8050D5"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3F3431C" w14:textId="11A9EA33" w:rsidR="00931FE1" w:rsidRPr="000F3045" w:rsidRDefault="00931FE1" w:rsidP="00931FE1">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931FE1" w:rsidRPr="007800E8" w14:paraId="0A9CB7B3" w14:textId="16625D8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AA7B162"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5E4CA68F"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3E8A72E1"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08564F37" w14:textId="3AA15756" w:rsidR="00931FE1" w:rsidRPr="000F3045"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31FE1" w:rsidRPr="007800E8" w14:paraId="1A4C6310" w14:textId="7229A3D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D9EB15D"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C070877" w:rsidR="00931FE1" w:rsidRPr="000F3045"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CE80262" w:rsidR="00931FE1" w:rsidRPr="000F3045" w:rsidRDefault="00931FE1" w:rsidP="00931FE1">
            <w:pPr>
              <w:jc w:val="center"/>
              <w:rPr>
                <w:rFonts w:ascii="Times New Roman" w:eastAsia="Times New Roman" w:hAnsi="Times New Roman" w:cs="Times New Roman"/>
                <w:sz w:val="20"/>
                <w:szCs w:val="20"/>
              </w:rPr>
            </w:pPr>
          </w:p>
        </w:tc>
        <w:tc>
          <w:tcPr>
            <w:tcW w:w="990" w:type="dxa"/>
            <w:vAlign w:val="center"/>
          </w:tcPr>
          <w:p w14:paraId="4108BEC3" w14:textId="3AA5FD02" w:rsidR="00931FE1" w:rsidRPr="000F3045" w:rsidRDefault="00931FE1" w:rsidP="00931FE1">
            <w:pPr>
              <w:jc w:val="center"/>
              <w:rPr>
                <w:rFonts w:ascii="Times New Roman" w:eastAsia="Times New Roman" w:hAnsi="Times New Roman" w:cs="Times New Roman"/>
                <w:sz w:val="20"/>
                <w:szCs w:val="20"/>
              </w:rPr>
            </w:pPr>
          </w:p>
        </w:tc>
      </w:tr>
      <w:tr w:rsidR="00931FE1"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E5476BB" w:rsidR="00931FE1" w:rsidRPr="00CD1E29" w:rsidRDefault="0057650D" w:rsidP="00CD1E29">
            <w:pPr>
              <w:tabs>
                <w:tab w:val="center" w:pos="2160"/>
                <w:tab w:val="center" w:pos="6930"/>
              </w:tabs>
              <w:jc w:val="right"/>
              <w:rPr>
                <w:rFonts w:ascii="Times New Roman" w:eastAsia="Times New Roman" w:hAnsi="Times New Roman" w:cs="Times New Roman"/>
                <w:b/>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616B7701" w:rsidR="00931FE1" w:rsidRPr="00FF4B5A"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vAlign w:val="center"/>
          </w:tcPr>
          <w:p w14:paraId="7E24BE0B" w14:textId="2CE2E541" w:rsidR="00931FE1" w:rsidRPr="00CD1E29" w:rsidRDefault="0057650D" w:rsidP="00CD1E29">
            <w:pPr>
              <w:jc w:val="right"/>
              <w:rPr>
                <w:b/>
              </w:rPr>
            </w:pPr>
            <w:r w:rsidRPr="00CD1E29">
              <w:rPr>
                <w:rFonts w:ascii="Times New Roman" w:eastAsia="Times New Roman" w:hAnsi="Times New Roman" w:cs="Times New Roman"/>
                <w:b/>
                <w:sz w:val="20"/>
                <w:szCs w:val="20"/>
              </w:rPr>
              <w:t>TOTAL</w:t>
            </w:r>
          </w:p>
        </w:tc>
        <w:tc>
          <w:tcPr>
            <w:tcW w:w="990" w:type="dxa"/>
            <w:vAlign w:val="center"/>
          </w:tcPr>
          <w:p w14:paraId="629BAA79" w14:textId="52632631" w:rsidR="00931FE1" w:rsidRPr="00FF4B5A" w:rsidRDefault="00931FE1" w:rsidP="00931FE1">
            <w:pPr>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931FE1" w:rsidRPr="007800E8" w14:paraId="645EA563" w14:textId="77777777" w:rsidTr="00AA1156">
        <w:trPr>
          <w:gridAfter w:val="2"/>
          <w:wAfter w:w="5400" w:type="dxa"/>
          <w:trHeight w:val="305"/>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C9ADC18" w14:textId="23CB15B6" w:rsidR="00931FE1" w:rsidRPr="003912A5" w:rsidRDefault="00931FE1" w:rsidP="00931FE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5</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BFA387F" w14:textId="77777777" w:rsidR="00931FE1" w:rsidRDefault="00931FE1" w:rsidP="00931FE1">
            <w:pPr>
              <w:jc w:val="center"/>
              <w:rPr>
                <w:rFonts w:ascii="Times New Roman" w:eastAsia="Times New Roman" w:hAnsi="Times New Roman" w:cs="Times New Roman"/>
                <w:sz w:val="20"/>
                <w:szCs w:val="20"/>
              </w:rPr>
            </w:pPr>
          </w:p>
        </w:tc>
      </w:tr>
      <w:tr w:rsidR="00931FE1" w:rsidRPr="007800E8" w14:paraId="32056BBB" w14:textId="77777777" w:rsidTr="00282E47">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5294DA" w14:textId="0945FF6B" w:rsidR="00931FE1" w:rsidRPr="00931FE1" w:rsidRDefault="00931FE1" w:rsidP="00931FE1">
            <w:pPr>
              <w:tabs>
                <w:tab w:val="center" w:pos="2160"/>
                <w:tab w:val="center" w:pos="6930"/>
              </w:tabs>
              <w:jc w:val="center"/>
              <w:rPr>
                <w:rFonts w:ascii="Times New Roman" w:eastAsia="Times New Roman" w:hAnsi="Times New Roman" w:cs="Times New Roman"/>
                <w:sz w:val="20"/>
                <w:szCs w:val="20"/>
              </w:rPr>
            </w:pPr>
            <w:r w:rsidRPr="00931FE1">
              <w:rPr>
                <w:rFonts w:ascii="Times New Roman" w:eastAsia="Times New Roman" w:hAnsi="Times New Roman" w:cs="Times New Roman"/>
                <w:sz w:val="20"/>
                <w:szCs w:val="20"/>
              </w:rPr>
              <w:t>FMAN 433</w:t>
            </w:r>
          </w:p>
        </w:tc>
        <w:tc>
          <w:tcPr>
            <w:tcW w:w="992" w:type="dxa"/>
            <w:tcBorders>
              <w:top w:val="single" w:sz="4" w:space="0" w:color="000000"/>
              <w:left w:val="single" w:sz="4" w:space="0" w:color="000000"/>
              <w:bottom w:val="single" w:sz="4" w:space="0" w:color="000000"/>
              <w:right w:val="single" w:sz="4" w:space="0" w:color="000000"/>
            </w:tcBorders>
            <w:vAlign w:val="center"/>
          </w:tcPr>
          <w:p w14:paraId="75254643" w14:textId="5D646EC8" w:rsidR="00931FE1"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1FE1" w:rsidRPr="007800E8" w14:paraId="22F2DDCB" w14:textId="77777777" w:rsidTr="00282E47">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F63D62" w14:textId="6118543A" w:rsidR="00931FE1" w:rsidRPr="00931FE1" w:rsidRDefault="00931FE1" w:rsidP="00931FE1">
            <w:pPr>
              <w:tabs>
                <w:tab w:val="center" w:pos="2160"/>
                <w:tab w:val="center" w:pos="6930"/>
              </w:tabs>
              <w:jc w:val="center"/>
              <w:rPr>
                <w:rFonts w:ascii="Times New Roman" w:eastAsia="Times New Roman" w:hAnsi="Times New Roman" w:cs="Times New Roman"/>
                <w:sz w:val="20"/>
                <w:szCs w:val="20"/>
              </w:rPr>
            </w:pPr>
            <w:r w:rsidRPr="00931FE1">
              <w:rPr>
                <w:rFonts w:ascii="Times New Roman" w:eastAsia="Times New Roman" w:hAnsi="Times New Roman" w:cs="Times New Roman"/>
                <w:sz w:val="20"/>
                <w:szCs w:val="20"/>
              </w:rPr>
              <w:t>FHYD 444</w:t>
            </w:r>
          </w:p>
        </w:tc>
        <w:tc>
          <w:tcPr>
            <w:tcW w:w="992" w:type="dxa"/>
            <w:tcBorders>
              <w:top w:val="single" w:sz="4" w:space="0" w:color="000000"/>
              <w:left w:val="single" w:sz="4" w:space="0" w:color="000000"/>
              <w:bottom w:val="single" w:sz="4" w:space="0" w:color="000000"/>
              <w:right w:val="single" w:sz="4" w:space="0" w:color="000000"/>
            </w:tcBorders>
            <w:vAlign w:val="center"/>
          </w:tcPr>
          <w:p w14:paraId="299DB9EF" w14:textId="7D642A2E" w:rsidR="00931FE1"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1FE1" w:rsidRPr="007800E8" w14:paraId="50008BDB" w14:textId="77777777" w:rsidTr="00282E47">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74BDC7" w14:textId="627574DB" w:rsidR="00931FE1" w:rsidRPr="00931FE1" w:rsidRDefault="00931FE1" w:rsidP="00931F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9A16730" w14:textId="4F10E9C6" w:rsidR="00931FE1" w:rsidRDefault="00931FE1" w:rsidP="00931FE1">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931FE1" w:rsidRPr="007800E8" w14:paraId="0C67CD6F" w14:textId="77777777" w:rsidTr="00282E47">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4000DF" w14:textId="450D23C8" w:rsidR="00931FE1" w:rsidRPr="003912A5" w:rsidRDefault="00931FE1" w:rsidP="00931FE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6E5963" w14:textId="7DB460AD" w:rsidR="00931FE1"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31FE1" w:rsidRPr="007800E8" w14:paraId="7557AF21" w14:textId="77777777" w:rsidTr="00282E47">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C42340" w14:textId="65C66069" w:rsidR="00931FE1" w:rsidRPr="00CD1E29" w:rsidRDefault="0057650D" w:rsidP="00CD1E29">
            <w:pPr>
              <w:tabs>
                <w:tab w:val="center" w:pos="2160"/>
                <w:tab w:val="center" w:pos="6930"/>
              </w:tabs>
              <w:jc w:val="right"/>
              <w:rPr>
                <w:rFonts w:ascii="Times New Roman" w:eastAsia="Times New Roman" w:hAnsi="Times New Roman" w:cs="Times New Roman"/>
                <w:b/>
              </w:rPr>
            </w:pPr>
            <w:r w:rsidRPr="00CD1E2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28938DF" w14:textId="45EF52BD" w:rsidR="00931FE1" w:rsidRDefault="00931FE1" w:rsidP="00931F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69452D97" w14:textId="77777777" w:rsidR="0019768F" w:rsidRPr="00EC69D8" w:rsidRDefault="0019768F" w:rsidP="007E55E1">
      <w:pPr>
        <w:rPr>
          <w:rFonts w:ascii="Times New Roman" w:hAnsi="Times New Roman" w:cs="Times New Roman"/>
          <w:sz w:val="20"/>
          <w:szCs w:val="20"/>
        </w:rPr>
      </w:pPr>
    </w:p>
    <w:p w14:paraId="204120E3" w14:textId="77777777" w:rsidR="00DB1C20" w:rsidRDefault="00DB1C20" w:rsidP="00DB1C20">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7D976619" w14:textId="77777777" w:rsidR="00DB1C20" w:rsidRDefault="00DB1C20" w:rsidP="00DB1C20">
      <w:pPr>
        <w:tabs>
          <w:tab w:val="left" w:pos="2160"/>
        </w:tabs>
      </w:pPr>
    </w:p>
    <w:p w14:paraId="3434D1C8" w14:textId="22B364CF" w:rsidR="00DB1C20" w:rsidRDefault="00DB1C20" w:rsidP="00DB1C20">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w:t>
      </w:r>
      <w:r>
        <w:lastRenderedPageBreak/>
        <w:t xml:space="preserve">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this requirement upon successful completion of MTH 271, BIO 101, and AGR 141. </w:t>
      </w:r>
    </w:p>
    <w:p w14:paraId="6960B381" w14:textId="77777777" w:rsidR="00DB1C20" w:rsidRDefault="00DB1C20" w:rsidP="00DB1C20">
      <w:pPr>
        <w:rPr>
          <w:rFonts w:ascii="Times New Roman" w:hAnsi="Times New Roman" w:cs="Times New Roman"/>
          <w:sz w:val="20"/>
          <w:szCs w:val="20"/>
        </w:rPr>
      </w:pPr>
    </w:p>
    <w:p w14:paraId="3F8B7427" w14:textId="77777777" w:rsidR="002C6802" w:rsidRDefault="002C6802" w:rsidP="002C6802">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63C6A767" w14:textId="534C56CE" w:rsidR="00236892" w:rsidRDefault="00236892" w:rsidP="007E55E1">
      <w:pPr>
        <w:rPr>
          <w:rFonts w:ascii="Times New Roman" w:hAnsi="Times New Roman" w:cs="Times New Roman"/>
          <w:color w:val="3366FF"/>
          <w:sz w:val="22"/>
          <w:szCs w:val="22"/>
          <w:vertAlign w:val="superscript"/>
        </w:rPr>
      </w:pPr>
    </w:p>
    <w:p w14:paraId="558A2DA9" w14:textId="77777777" w:rsidR="00CD1E29" w:rsidRDefault="00CD1E29" w:rsidP="00CD1E29">
      <w:r>
        <w:t xml:space="preserve">The above transfer articulation of credit between West Virginia University and Lord Fairfax Community College, is approved by the Dean, or the Dean’s designee, and effective the date of the signature.  </w:t>
      </w:r>
    </w:p>
    <w:p w14:paraId="31068D81" w14:textId="77777777" w:rsidR="00CD1E29" w:rsidRDefault="00CD1E29" w:rsidP="00CD1E29">
      <w:pPr>
        <w:rPr>
          <w:rFonts w:ascii="Calibri" w:eastAsia="Times New Roman" w:hAnsi="Calibri" w:cs="Times New Roman"/>
        </w:rPr>
      </w:pPr>
    </w:p>
    <w:p w14:paraId="636F50EC" w14:textId="77777777" w:rsidR="00CD1E29" w:rsidRDefault="00CD1E29" w:rsidP="00CD1E29">
      <w:pPr>
        <w:rPr>
          <w:rFonts w:ascii="Calibri" w:eastAsia="Times New Roman" w:hAnsi="Calibri" w:cs="Times New Roman"/>
        </w:rPr>
      </w:pPr>
    </w:p>
    <w:p w14:paraId="40805D61" w14:textId="77777777" w:rsidR="00CD1E29" w:rsidRDefault="00CD1E29" w:rsidP="00CD1E29">
      <w:pPr>
        <w:rPr>
          <w:rFonts w:ascii="Calibri" w:eastAsia="Times New Roman" w:hAnsi="Calibri" w:cs="Times New Roman"/>
        </w:rPr>
      </w:pPr>
    </w:p>
    <w:p w14:paraId="178B1E71" w14:textId="77777777" w:rsidR="00CD1E29" w:rsidRDefault="00CD1E29" w:rsidP="00CD1E29">
      <w:r>
        <w:t xml:space="preserve">____________________________________      </w:t>
      </w:r>
      <w:r>
        <w:tab/>
        <w:t xml:space="preserve">     ____________________________________          </w:t>
      </w:r>
      <w:r>
        <w:tab/>
        <w:t>_______________</w:t>
      </w:r>
    </w:p>
    <w:p w14:paraId="4F1BA479" w14:textId="77777777" w:rsidR="00CD1E29" w:rsidRDefault="00CD1E29" w:rsidP="00CD1E2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281A479" w14:textId="77777777" w:rsidR="00CD1E29" w:rsidRDefault="00CD1E29" w:rsidP="00CD1E29"/>
    <w:p w14:paraId="728FB316" w14:textId="77777777" w:rsidR="00CD1E29" w:rsidRDefault="00CD1E29" w:rsidP="00CD1E29">
      <w:r>
        <w:t>J. Todd Petty Ph.D. Associate Dean for WVU’s Davis College of Agriculture and Natural Resources</w:t>
      </w:r>
    </w:p>
    <w:p w14:paraId="32AAEE0F" w14:textId="77777777" w:rsidR="00CD1E29" w:rsidRDefault="00CD1E29" w:rsidP="007E55E1">
      <w:pPr>
        <w:rPr>
          <w:rFonts w:ascii="Times New Roman" w:hAnsi="Times New Roman" w:cs="Times New Roman"/>
          <w:color w:val="3366FF"/>
          <w:sz w:val="22"/>
          <w:szCs w:val="22"/>
          <w:vertAlign w:val="superscript"/>
        </w:rPr>
      </w:pPr>
    </w:p>
    <w:sectPr w:rsidR="00CD1E29" w:rsidSect="00DB1C20">
      <w:headerReference w:type="even" r:id="rId10"/>
      <w:headerReference w:type="default" r:id="rId11"/>
      <w:footerReference w:type="default" r:id="rId12"/>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A183" w14:textId="77777777" w:rsidR="00425673" w:rsidRDefault="00425673" w:rsidP="00885185">
      <w:r>
        <w:separator/>
      </w:r>
    </w:p>
  </w:endnote>
  <w:endnote w:type="continuationSeparator" w:id="0">
    <w:p w14:paraId="29E7C0E8" w14:textId="77777777" w:rsidR="00425673" w:rsidRDefault="0042567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39C1" w14:textId="64C40B27" w:rsidR="00CD1E29" w:rsidRDefault="00CD1E29" w:rsidP="00CD1E2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33AF" w14:textId="77777777" w:rsidR="00425673" w:rsidRDefault="00425673" w:rsidP="00885185">
      <w:r>
        <w:separator/>
      </w:r>
    </w:p>
  </w:footnote>
  <w:footnote w:type="continuationSeparator" w:id="0">
    <w:p w14:paraId="33519ACD" w14:textId="77777777" w:rsidR="00425673" w:rsidRDefault="0042567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532A96F" w:rsidR="004E3B71" w:rsidRDefault="00CD1E29" w:rsidP="00CD1E29">
    <w:pPr>
      <w:pStyle w:val="Header"/>
      <w:ind w:right="360"/>
      <w:jc w:val="right"/>
    </w:pPr>
    <w:r>
      <w:t>Forest Resource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480C"/>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41C6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3D15"/>
    <w:rsid w:val="00297557"/>
    <w:rsid w:val="002A3065"/>
    <w:rsid w:val="002A6371"/>
    <w:rsid w:val="002B6787"/>
    <w:rsid w:val="002C4C83"/>
    <w:rsid w:val="002C6802"/>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5673"/>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6539B"/>
    <w:rsid w:val="00574217"/>
    <w:rsid w:val="0057650D"/>
    <w:rsid w:val="0058462B"/>
    <w:rsid w:val="00586561"/>
    <w:rsid w:val="00593F34"/>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A7B99"/>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B3DCA"/>
    <w:rsid w:val="007C1C71"/>
    <w:rsid w:val="007D5EB9"/>
    <w:rsid w:val="007E2EA5"/>
    <w:rsid w:val="007E369D"/>
    <w:rsid w:val="007E55E1"/>
    <w:rsid w:val="00812C16"/>
    <w:rsid w:val="00812C4F"/>
    <w:rsid w:val="0083016D"/>
    <w:rsid w:val="00842258"/>
    <w:rsid w:val="00845E4C"/>
    <w:rsid w:val="00870341"/>
    <w:rsid w:val="00881BCE"/>
    <w:rsid w:val="00885185"/>
    <w:rsid w:val="00897B7C"/>
    <w:rsid w:val="008D3DAF"/>
    <w:rsid w:val="008F184B"/>
    <w:rsid w:val="008F744A"/>
    <w:rsid w:val="00916E77"/>
    <w:rsid w:val="00931FE1"/>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1156"/>
    <w:rsid w:val="00AA2540"/>
    <w:rsid w:val="00AB631A"/>
    <w:rsid w:val="00AC4694"/>
    <w:rsid w:val="00AD377E"/>
    <w:rsid w:val="00AD469E"/>
    <w:rsid w:val="00B04DCE"/>
    <w:rsid w:val="00B06899"/>
    <w:rsid w:val="00B15172"/>
    <w:rsid w:val="00B33408"/>
    <w:rsid w:val="00B47771"/>
    <w:rsid w:val="00B51FDE"/>
    <w:rsid w:val="00B54BC7"/>
    <w:rsid w:val="00B6171C"/>
    <w:rsid w:val="00B747E9"/>
    <w:rsid w:val="00BB3041"/>
    <w:rsid w:val="00BB725A"/>
    <w:rsid w:val="00BC3669"/>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8122D"/>
    <w:rsid w:val="00CA19C1"/>
    <w:rsid w:val="00CA4322"/>
    <w:rsid w:val="00CB2D9A"/>
    <w:rsid w:val="00CD1E29"/>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1C20"/>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4B5A"/>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931FE1"/>
    <w:rPr>
      <w:sz w:val="16"/>
      <w:szCs w:val="16"/>
    </w:rPr>
  </w:style>
  <w:style w:type="paragraph" w:styleId="CommentText">
    <w:name w:val="annotation text"/>
    <w:basedOn w:val="Normal"/>
    <w:link w:val="CommentTextChar"/>
    <w:uiPriority w:val="99"/>
    <w:semiHidden/>
    <w:unhideWhenUsed/>
    <w:rsid w:val="00931FE1"/>
    <w:rPr>
      <w:sz w:val="20"/>
      <w:szCs w:val="20"/>
    </w:rPr>
  </w:style>
  <w:style w:type="character" w:customStyle="1" w:styleId="CommentTextChar">
    <w:name w:val="Comment Text Char"/>
    <w:basedOn w:val="DefaultParagraphFont"/>
    <w:link w:val="CommentText"/>
    <w:uiPriority w:val="99"/>
    <w:semiHidden/>
    <w:rsid w:val="00931FE1"/>
    <w:rPr>
      <w:sz w:val="20"/>
      <w:szCs w:val="20"/>
    </w:rPr>
  </w:style>
  <w:style w:type="paragraph" w:styleId="CommentSubject">
    <w:name w:val="annotation subject"/>
    <w:basedOn w:val="CommentText"/>
    <w:next w:val="CommentText"/>
    <w:link w:val="CommentSubjectChar"/>
    <w:uiPriority w:val="99"/>
    <w:semiHidden/>
    <w:unhideWhenUsed/>
    <w:rsid w:val="00931FE1"/>
    <w:rPr>
      <w:b/>
      <w:bCs/>
    </w:rPr>
  </w:style>
  <w:style w:type="character" w:customStyle="1" w:styleId="CommentSubjectChar">
    <w:name w:val="Comment Subject Char"/>
    <w:basedOn w:val="CommentTextChar"/>
    <w:link w:val="CommentSubject"/>
    <w:uiPriority w:val="99"/>
    <w:semiHidden/>
    <w:rsid w:val="00931FE1"/>
    <w:rPr>
      <w:b/>
      <w:bCs/>
      <w:sz w:val="20"/>
      <w:szCs w:val="20"/>
    </w:rPr>
  </w:style>
  <w:style w:type="paragraph" w:styleId="BalloonText">
    <w:name w:val="Balloon Text"/>
    <w:basedOn w:val="Normal"/>
    <w:link w:val="BalloonTextChar"/>
    <w:uiPriority w:val="99"/>
    <w:semiHidden/>
    <w:unhideWhenUsed/>
    <w:rsid w:val="00931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449C-63B8-4BE0-82E0-E1D1DEAA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19</cp:revision>
  <cp:lastPrinted>2015-07-06T14:54:00Z</cp:lastPrinted>
  <dcterms:created xsi:type="dcterms:W3CDTF">2016-12-09T15:46:00Z</dcterms:created>
  <dcterms:modified xsi:type="dcterms:W3CDTF">2019-11-04T17:15:00Z</dcterms:modified>
</cp:coreProperties>
</file>