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1F" w:rsidRPr="00650B1F" w:rsidRDefault="00DE4CD0" w:rsidP="003D3712">
      <w:pPr>
        <w:spacing w:after="0" w:line="240" w:lineRule="auto"/>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7531B7E1">
            <wp:simplePos x="0" y="0"/>
            <wp:positionH relativeFrom="column">
              <wp:posOffset>-638175</wp:posOffset>
            </wp:positionH>
            <wp:positionV relativeFrom="paragraph">
              <wp:posOffset>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650B1F" w:rsidRPr="00650B1F">
        <w:rPr>
          <w:rFonts w:ascii="Times New Roman" w:eastAsia="MS Mincho" w:hAnsi="Times New Roman" w:cs="Times New Roman"/>
          <w:b/>
          <w:sz w:val="36"/>
          <w:szCs w:val="36"/>
        </w:rPr>
        <w:t xml:space="preserve">College of Southern MD </w:t>
      </w:r>
      <w:r w:rsidR="00EB43D4">
        <w:rPr>
          <w:rFonts w:ascii="Times New Roman" w:eastAsia="MS Mincho" w:hAnsi="Times New Roman" w:cs="Times New Roman"/>
          <w:b/>
          <w:sz w:val="36"/>
          <w:szCs w:val="36"/>
        </w:rPr>
        <w:t>&amp;</w:t>
      </w:r>
      <w:r w:rsidR="00650B1F" w:rsidRPr="00650B1F">
        <w:rPr>
          <w:rFonts w:ascii="Times New Roman" w:eastAsia="MS Mincho" w:hAnsi="Times New Roman" w:cs="Times New Roman"/>
          <w:b/>
          <w:sz w:val="36"/>
          <w:szCs w:val="36"/>
        </w:rPr>
        <w:t xml:space="preserve"> West Virginia University</w:t>
      </w:r>
    </w:p>
    <w:p w:rsidR="00650B1F" w:rsidRPr="00650B1F" w:rsidRDefault="00DE4CD0" w:rsidP="00650B1F">
      <w:pPr>
        <w:spacing w:after="0" w:line="240" w:lineRule="auto"/>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506E2441">
            <wp:simplePos x="0" y="0"/>
            <wp:positionH relativeFrom="column">
              <wp:posOffset>5467350</wp:posOffset>
            </wp:positionH>
            <wp:positionV relativeFrom="paragraph">
              <wp:posOffset>13970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A86D4B" w:rsidRPr="00650B1F">
        <w:rPr>
          <w:rFonts w:ascii="Times New Roman" w:eastAsia="MS Mincho" w:hAnsi="Times New Roman" w:cs="Times New Roman"/>
          <w:b/>
        </w:rPr>
        <w:t xml:space="preserve">Associate of </w:t>
      </w:r>
      <w:r w:rsidR="00A86D4B">
        <w:rPr>
          <w:rFonts w:ascii="Times New Roman" w:eastAsia="MS Mincho" w:hAnsi="Times New Roman" w:cs="Times New Roman"/>
          <w:b/>
        </w:rPr>
        <w:t>Science in</w:t>
      </w:r>
      <w:r w:rsidR="00A86D4B" w:rsidRPr="00650B1F">
        <w:rPr>
          <w:rFonts w:ascii="Times New Roman" w:eastAsia="MS Mincho" w:hAnsi="Times New Roman" w:cs="Times New Roman"/>
          <w:b/>
        </w:rPr>
        <w:t xml:space="preserve"> </w:t>
      </w:r>
      <w:r w:rsidR="00A86D4B">
        <w:rPr>
          <w:rFonts w:ascii="Times New Roman" w:eastAsia="MS Mincho" w:hAnsi="Times New Roman" w:cs="Times New Roman"/>
          <w:b/>
        </w:rPr>
        <w:t>Math and Sciences (Mathematics)</w:t>
      </w:r>
    </w:p>
    <w:p w:rsidR="003D3712" w:rsidRDefault="00650B1F" w:rsidP="00650B1F">
      <w:pPr>
        <w:spacing w:after="0" w:line="240" w:lineRule="auto"/>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sidR="00A72255">
        <w:rPr>
          <w:rFonts w:ascii="Times New Roman" w:eastAsia="MS Mincho" w:hAnsi="Times New Roman" w:cs="Times New Roman"/>
          <w:b/>
        </w:rPr>
        <w:t>Arts</w:t>
      </w:r>
      <w:r w:rsidRPr="00650B1F">
        <w:rPr>
          <w:rFonts w:ascii="Times New Roman" w:eastAsia="MS Mincho" w:hAnsi="Times New Roman" w:cs="Times New Roman"/>
          <w:b/>
        </w:rPr>
        <w:t xml:space="preserve"> in </w:t>
      </w:r>
      <w:r w:rsidR="00A72255">
        <w:rPr>
          <w:rFonts w:ascii="Times New Roman" w:eastAsia="MS Mincho" w:hAnsi="Times New Roman" w:cs="Times New Roman"/>
          <w:b/>
        </w:rPr>
        <w:t>Mathematics (WVU-BA</w:t>
      </w:r>
      <w:r w:rsidRPr="00650B1F">
        <w:rPr>
          <w:rFonts w:ascii="Times New Roman" w:eastAsia="MS Mincho" w:hAnsi="Times New Roman" w:cs="Times New Roman"/>
          <w:b/>
        </w:rPr>
        <w:t>)</w:t>
      </w:r>
    </w:p>
    <w:p w:rsidR="00650B1F" w:rsidRPr="00650B1F" w:rsidRDefault="00C063CB" w:rsidP="00650B1F">
      <w:pPr>
        <w:spacing w:after="0" w:line="240" w:lineRule="auto"/>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rsidR="00650B1F" w:rsidRPr="00650B1F" w:rsidRDefault="00650B1F" w:rsidP="00650B1F">
      <w:pPr>
        <w:spacing w:after="0" w:line="240" w:lineRule="auto"/>
        <w:ind w:left="-288" w:right="-288"/>
        <w:rPr>
          <w:rFonts w:ascii="Times New Roman" w:eastAsia="MS Mincho" w:hAnsi="Times New Roman" w:cs="Times New Roman"/>
          <w:b/>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50B1F" w:rsidRPr="00650B1F" w:rsidTr="00F94007">
        <w:tc>
          <w:tcPr>
            <w:tcW w:w="4385" w:type="dxa"/>
            <w:tcBorders>
              <w:top w:val="single" w:sz="4" w:space="0" w:color="000000"/>
              <w:left w:val="single" w:sz="4" w:space="0" w:color="000000"/>
              <w:bottom w:val="single" w:sz="4" w:space="0" w:color="000000"/>
              <w:right w:val="single" w:sz="4" w:space="0" w:color="000000"/>
            </w:tcBorders>
            <w:shd w:val="clear" w:color="auto" w:fill="17406D" w:themeFill="text2"/>
            <w:vAlign w:val="center"/>
          </w:tcPr>
          <w:p w:rsidR="00650B1F" w:rsidRPr="00F94007" w:rsidRDefault="00650B1F" w:rsidP="00650B1F">
            <w:pPr>
              <w:tabs>
                <w:tab w:val="center" w:pos="2160"/>
                <w:tab w:val="center" w:pos="6930"/>
              </w:tabs>
              <w:spacing w:before="120" w:after="120" w:line="240" w:lineRule="auto"/>
              <w:jc w:val="center"/>
              <w:rPr>
                <w:rFonts w:ascii="Times New Roman" w:eastAsia="Times New Roman" w:hAnsi="Times New Roman" w:cs="Times New Roman"/>
                <w:b/>
                <w:sz w:val="24"/>
                <w:szCs w:val="24"/>
              </w:rPr>
            </w:pPr>
            <w:r w:rsidRPr="00F94007">
              <w:rPr>
                <w:rFonts w:ascii="Times New Roman" w:eastAsia="Times New Roman" w:hAnsi="Times New Roman" w:cs="Times New Roman"/>
                <w:b/>
                <w:sz w:val="24"/>
                <w:szCs w:val="24"/>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7406D" w:themeFill="text2"/>
            <w:vAlign w:val="center"/>
          </w:tcPr>
          <w:p w:rsidR="00650B1F" w:rsidRPr="00F94007" w:rsidRDefault="00650B1F" w:rsidP="00650B1F">
            <w:pPr>
              <w:tabs>
                <w:tab w:val="center" w:pos="2160"/>
                <w:tab w:val="center" w:pos="6930"/>
              </w:tabs>
              <w:spacing w:before="120" w:after="120" w:line="240" w:lineRule="auto"/>
              <w:jc w:val="center"/>
              <w:rPr>
                <w:rFonts w:ascii="Times New Roman" w:eastAsia="Times New Roman" w:hAnsi="Times New Roman" w:cs="Times New Roman"/>
                <w:b/>
                <w:sz w:val="24"/>
                <w:szCs w:val="24"/>
              </w:rPr>
            </w:pPr>
            <w:r w:rsidRPr="00F94007">
              <w:rPr>
                <w:rFonts w:ascii="Times New Roman" w:eastAsia="Times New Roman" w:hAnsi="Times New Roman" w:cs="Times New Roman"/>
                <w:b/>
                <w:sz w:val="24"/>
                <w:szCs w:val="24"/>
              </w:rPr>
              <w:t>H</w:t>
            </w:r>
            <w:r w:rsidR="00F94007">
              <w:rPr>
                <w:rFonts w:ascii="Times New Roman" w:eastAsia="Times New Roman" w:hAnsi="Times New Roman" w:cs="Times New Roman"/>
                <w:b/>
                <w:sz w:val="24"/>
                <w:szCs w:val="24"/>
              </w:rPr>
              <w:t>ou</w:t>
            </w:r>
            <w:r w:rsidRPr="00F94007">
              <w:rPr>
                <w:rFonts w:ascii="Times New Roman" w:eastAsia="Times New Roman" w:hAnsi="Times New Roman" w:cs="Times New Roman"/>
                <w:b/>
                <w:sz w:val="24"/>
                <w:szCs w:val="24"/>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7406D" w:themeFill="text2"/>
            <w:vAlign w:val="center"/>
          </w:tcPr>
          <w:p w:rsidR="00650B1F" w:rsidRPr="00F94007" w:rsidRDefault="00650B1F" w:rsidP="00650B1F">
            <w:pPr>
              <w:tabs>
                <w:tab w:val="center" w:pos="2160"/>
                <w:tab w:val="center" w:pos="6930"/>
              </w:tabs>
              <w:spacing w:before="120" w:after="120" w:line="240" w:lineRule="auto"/>
              <w:jc w:val="center"/>
              <w:rPr>
                <w:rFonts w:ascii="Times New Roman" w:eastAsia="Times New Roman" w:hAnsi="Times New Roman" w:cs="Times New Roman"/>
                <w:b/>
                <w:sz w:val="24"/>
                <w:szCs w:val="24"/>
              </w:rPr>
            </w:pPr>
            <w:r w:rsidRPr="00F94007">
              <w:rPr>
                <w:rFonts w:ascii="Times New Roman" w:eastAsia="Times New Roman" w:hAnsi="Times New Roman" w:cs="Times New Roman"/>
                <w:b/>
                <w:sz w:val="24"/>
                <w:szCs w:val="24"/>
              </w:rPr>
              <w:t>WVU Equivalent</w:t>
            </w:r>
            <w:r w:rsidR="003D3712" w:rsidRPr="00F94007">
              <w:rPr>
                <w:rFonts w:ascii="Times New Roman" w:eastAsia="Times New Roman" w:hAnsi="Times New Roman" w:cs="Times New Roman"/>
                <w:b/>
                <w:sz w:val="24"/>
                <w:szCs w:val="24"/>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7406D" w:themeFill="text2"/>
            <w:vAlign w:val="center"/>
          </w:tcPr>
          <w:p w:rsidR="00650B1F" w:rsidRPr="00F94007" w:rsidRDefault="00650B1F" w:rsidP="00650B1F">
            <w:pPr>
              <w:tabs>
                <w:tab w:val="center" w:pos="2160"/>
                <w:tab w:val="center" w:pos="6930"/>
              </w:tabs>
              <w:spacing w:before="120" w:after="120" w:line="240" w:lineRule="auto"/>
              <w:jc w:val="center"/>
              <w:rPr>
                <w:rFonts w:ascii="Times New Roman" w:eastAsia="Times New Roman" w:hAnsi="Times New Roman" w:cs="Times New Roman"/>
                <w:b/>
                <w:sz w:val="24"/>
                <w:szCs w:val="24"/>
              </w:rPr>
            </w:pPr>
            <w:r w:rsidRPr="00F94007">
              <w:rPr>
                <w:rFonts w:ascii="Times New Roman" w:eastAsia="Times New Roman" w:hAnsi="Times New Roman" w:cs="Times New Roman"/>
                <w:b/>
                <w:sz w:val="24"/>
                <w:szCs w:val="24"/>
              </w:rPr>
              <w:t>H</w:t>
            </w:r>
            <w:r w:rsidR="00F94007">
              <w:rPr>
                <w:rFonts w:ascii="Times New Roman" w:eastAsia="Times New Roman" w:hAnsi="Times New Roman" w:cs="Times New Roman"/>
                <w:b/>
                <w:sz w:val="24"/>
                <w:szCs w:val="24"/>
              </w:rPr>
              <w:t>ou</w:t>
            </w:r>
            <w:r w:rsidRPr="00F94007">
              <w:rPr>
                <w:rFonts w:ascii="Times New Roman" w:eastAsia="Times New Roman" w:hAnsi="Times New Roman" w:cs="Times New Roman"/>
                <w:b/>
                <w:sz w:val="24"/>
                <w:szCs w:val="24"/>
              </w:rPr>
              <w:t>rs</w:t>
            </w:r>
          </w:p>
        </w:tc>
      </w:tr>
      <w:tr w:rsidR="00650B1F" w:rsidRPr="00650B1F" w:rsidTr="00F94007">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650B1F" w:rsidRPr="00F94007" w:rsidRDefault="00650B1F" w:rsidP="00650B1F">
            <w:pPr>
              <w:tabs>
                <w:tab w:val="center" w:pos="2160"/>
                <w:tab w:val="center" w:pos="6930"/>
              </w:tabs>
              <w:spacing w:after="0" w:line="240" w:lineRule="auto"/>
              <w:rPr>
                <w:rFonts w:ascii="Times New Roman" w:eastAsia="Times New Roman" w:hAnsi="Times New Roman" w:cs="Times New Roman"/>
                <w:sz w:val="24"/>
                <w:szCs w:val="24"/>
              </w:rPr>
            </w:pPr>
            <w:r w:rsidRPr="00F94007">
              <w:rPr>
                <w:rFonts w:ascii="Times New Roman" w:eastAsia="Times New Roman" w:hAnsi="Times New Roman" w:cs="Times New Roman"/>
                <w:sz w:val="24"/>
                <w:szCs w:val="24"/>
              </w:rPr>
              <w:t>Year One, 1</w:t>
            </w:r>
            <w:r w:rsidRPr="00F94007">
              <w:rPr>
                <w:rFonts w:ascii="Times New Roman" w:eastAsia="Times New Roman" w:hAnsi="Times New Roman" w:cs="Times New Roman"/>
                <w:sz w:val="24"/>
                <w:szCs w:val="24"/>
                <w:vertAlign w:val="superscript"/>
              </w:rPr>
              <w:t>st</w:t>
            </w:r>
            <w:r w:rsidRPr="00F9400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650B1F" w:rsidRPr="00F94007" w:rsidRDefault="00650B1F" w:rsidP="00650B1F">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650B1F" w:rsidRPr="00F94007" w:rsidRDefault="00650B1F" w:rsidP="00650B1F">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650B1F" w:rsidRPr="00F94007" w:rsidRDefault="00650B1F" w:rsidP="00650B1F">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650B1F"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650B1F" w:rsidP="00650B1F">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B1F" w:rsidRPr="00650B1F" w:rsidRDefault="00650B1F" w:rsidP="00650B1F">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650B1F" w:rsidP="00EB43D4">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EB43D4" w:rsidRPr="00650B1F">
              <w:rPr>
                <w:rFonts w:ascii="Times New Roman" w:eastAsia="Times New Roman" w:hAnsi="Times New Roman" w:cs="Times New Roman"/>
                <w:sz w:val="20"/>
                <w:szCs w:val="20"/>
              </w:rPr>
              <w:t>101</w:t>
            </w:r>
          </w:p>
        </w:tc>
        <w:tc>
          <w:tcPr>
            <w:tcW w:w="990"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650B1F" w:rsidP="00650B1F">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650B1F"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EB5F12" w:rsidP="00650B1F">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B1F" w:rsidRPr="00650B1F" w:rsidRDefault="00EB5F12" w:rsidP="00650B1F">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EB5F12" w:rsidP="00650B1F">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650B1F" w:rsidP="00650B1F">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650B1F" w:rsidRPr="00650B1F" w:rsidTr="004921B1">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650B1F" w:rsidP="00650B1F">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r w:rsidR="009B20DD">
              <w:rPr>
                <w:rFonts w:ascii="Times New Roman" w:eastAsia="Times New Roman" w:hAnsi="Times New Roman" w:cs="Times New Roman"/>
                <w:sz w:val="20"/>
                <w:szCs w:val="20"/>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B1F" w:rsidRPr="00650B1F" w:rsidRDefault="00650B1F" w:rsidP="00650B1F">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B36987" w:rsidP="00B36987">
            <w:pPr>
              <w:tabs>
                <w:tab w:val="center" w:pos="2160"/>
                <w:tab w:val="center" w:pos="69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STAT 111</w:t>
            </w:r>
          </w:p>
        </w:tc>
        <w:tc>
          <w:tcPr>
            <w:tcW w:w="990" w:type="dxa"/>
            <w:tcBorders>
              <w:top w:val="single" w:sz="4" w:space="0" w:color="000000"/>
              <w:left w:val="single" w:sz="4" w:space="0" w:color="000000"/>
              <w:bottom w:val="single" w:sz="4" w:space="0" w:color="000000"/>
              <w:right w:val="single" w:sz="4" w:space="0" w:color="000000"/>
            </w:tcBorders>
            <w:vAlign w:val="center"/>
          </w:tcPr>
          <w:p w:rsidR="00650B1F" w:rsidRPr="00650B1F" w:rsidRDefault="00B36987" w:rsidP="00650B1F">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921B1" w:rsidRPr="00650B1F" w:rsidTr="004921B1">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rsidR="004921B1" w:rsidRPr="00650B1F" w:rsidRDefault="00EB5F12" w:rsidP="004921B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w:t>
            </w:r>
            <w:r w:rsidR="00B36987">
              <w:rPr>
                <w:rFonts w:ascii="Times New Roman" w:eastAsia="Times New Roman" w:hAnsi="Times New Roman" w:cs="Times New Roman"/>
                <w:sz w:val="20"/>
                <w:szCs w:val="20"/>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1B1" w:rsidRPr="00650B1F" w:rsidRDefault="00EB5F12" w:rsidP="004921B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4921B1" w:rsidRPr="00650B1F" w:rsidRDefault="00B36987" w:rsidP="004921B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rsidR="004921B1" w:rsidRPr="00650B1F" w:rsidRDefault="00EB5F12" w:rsidP="004921B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5F12" w:rsidRPr="00650B1F" w:rsidTr="004921B1">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3912A5" w:rsidRDefault="00B02F79"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F12" w:rsidRPr="003912A5"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3912A5" w:rsidRDefault="00302BE4" w:rsidP="00EB5F12">
            <w:pPr>
              <w:tabs>
                <w:tab w:val="center" w:pos="2160"/>
                <w:tab w:val="center" w:pos="6930"/>
              </w:tabs>
              <w:spacing w:after="0" w:line="240" w:lineRule="auto"/>
              <w:jc w:val="center"/>
              <w:rPr>
                <w:rFonts w:ascii="Times New Roman" w:eastAsia="Times New Roman" w:hAnsi="Times New Roman" w:cs="Times New Roman"/>
                <w:sz w:val="20"/>
                <w:szCs w:val="20"/>
              </w:rPr>
            </w:pPr>
            <w:r w:rsidRPr="00302BE4">
              <w:rPr>
                <w:rFonts w:ascii="Times New Roman" w:eastAsia="Times New Roman" w:hAnsi="Times New Roman" w:cs="Times New Roman"/>
                <w:sz w:val="20"/>
                <w:szCs w:val="20"/>
              </w:rPr>
              <w:t>Art / 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3912A5"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5F12" w:rsidRPr="00650B1F" w:rsidTr="004921B1">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B02F79" w:rsidRDefault="00EB5F12" w:rsidP="00B02F79">
            <w:pPr>
              <w:tabs>
                <w:tab w:val="center" w:pos="2160"/>
                <w:tab w:val="center" w:pos="6930"/>
              </w:tabs>
              <w:spacing w:after="0" w:line="240" w:lineRule="auto"/>
              <w:jc w:val="right"/>
              <w:rPr>
                <w:rFonts w:ascii="Times New Roman" w:eastAsia="Times New Roman" w:hAnsi="Times New Roman" w:cs="Times New Roman"/>
                <w:b/>
                <w:sz w:val="20"/>
                <w:szCs w:val="20"/>
              </w:rPr>
            </w:pPr>
            <w:r w:rsidRPr="00B02F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B5F12" w:rsidRPr="00650B1F" w:rsidTr="00F94007">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rPr>
                <w:rFonts w:ascii="Times New Roman" w:eastAsia="Times New Roman" w:hAnsi="Times New Roman" w:cs="Times New Roman"/>
                <w:sz w:val="24"/>
                <w:szCs w:val="24"/>
              </w:rPr>
            </w:pPr>
            <w:r w:rsidRPr="00F94007">
              <w:rPr>
                <w:rFonts w:ascii="Times New Roman" w:eastAsia="Times New Roman" w:hAnsi="Times New Roman" w:cs="Times New Roman"/>
                <w:sz w:val="24"/>
                <w:szCs w:val="24"/>
              </w:rPr>
              <w:t>Year One, 2</w:t>
            </w:r>
            <w:r w:rsidRPr="00F94007">
              <w:rPr>
                <w:rFonts w:ascii="Times New Roman" w:eastAsia="Times New Roman" w:hAnsi="Times New Roman" w:cs="Times New Roman"/>
                <w:sz w:val="24"/>
                <w:szCs w:val="24"/>
                <w:vertAlign w:val="superscript"/>
              </w:rPr>
              <w:t>nd</w:t>
            </w:r>
            <w:r w:rsidRPr="00F9400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EB5F12"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43D4">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 xml:space="preserve">ENGL </w:t>
            </w:r>
            <w:r w:rsidR="00EB43D4">
              <w:rPr>
                <w:rFonts w:ascii="Times New Roman" w:eastAsia="Times New Roman" w:hAnsi="Times New Roman" w:cs="Times New Roman"/>
                <w:sz w:val="20"/>
                <w:szCs w:val="20"/>
              </w:rPr>
              <w:t>102</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EB5F12"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left" w:pos="93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F94007">
              <w:rPr>
                <w:rFonts w:ascii="Times New Roman" w:eastAsia="Times New Roman" w:hAnsi="Times New Roman" w:cs="Times New Roman"/>
                <w:sz w:val="20"/>
                <w:szCs w:val="20"/>
              </w:rPr>
              <w:t xml:space="preserve">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5F12"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5F12"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5F12" w:rsidRPr="00650B1F" w:rsidTr="004921B1">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B02F79" w:rsidRDefault="00EB5F12" w:rsidP="00B02F79">
            <w:pPr>
              <w:tabs>
                <w:tab w:val="center" w:pos="2160"/>
                <w:tab w:val="center" w:pos="6930"/>
              </w:tabs>
              <w:spacing w:after="0" w:line="240" w:lineRule="auto"/>
              <w:jc w:val="right"/>
              <w:rPr>
                <w:rFonts w:ascii="Times New Roman" w:eastAsia="Times New Roman" w:hAnsi="Times New Roman" w:cs="Times New Roman"/>
                <w:b/>
                <w:sz w:val="20"/>
                <w:szCs w:val="20"/>
              </w:rPr>
            </w:pPr>
            <w:r w:rsidRPr="00B02F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B5F12" w:rsidRPr="00650B1F" w:rsidTr="00F94007">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rPr>
                <w:rFonts w:ascii="Times New Roman" w:eastAsia="Times New Roman" w:hAnsi="Times New Roman" w:cs="Times New Roman"/>
                <w:sz w:val="24"/>
                <w:szCs w:val="24"/>
              </w:rPr>
            </w:pPr>
            <w:r w:rsidRPr="00F94007">
              <w:rPr>
                <w:rFonts w:ascii="Times New Roman" w:eastAsia="Times New Roman" w:hAnsi="Times New Roman" w:cs="Times New Roman"/>
                <w:sz w:val="24"/>
                <w:szCs w:val="24"/>
              </w:rPr>
              <w:t>Year Two, 1</w:t>
            </w:r>
            <w:r w:rsidRPr="00F94007">
              <w:rPr>
                <w:rFonts w:ascii="Times New Roman" w:eastAsia="Times New Roman" w:hAnsi="Times New Roman" w:cs="Times New Roman"/>
                <w:sz w:val="24"/>
                <w:szCs w:val="24"/>
                <w:vertAlign w:val="superscript"/>
              </w:rPr>
              <w:t>st</w:t>
            </w:r>
            <w:r w:rsidRPr="00F9400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F94007" w:rsidRDefault="00EB5F12" w:rsidP="00EB5F12">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EB5F12"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2200</w:t>
            </w:r>
          </w:p>
        </w:tc>
        <w:tc>
          <w:tcPr>
            <w:tcW w:w="992"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r>
      <w:tr w:rsidR="00EB5F12"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 1210 + 1210L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116 </w:t>
            </w:r>
            <w:r w:rsidR="00F94007">
              <w:rPr>
                <w:rFonts w:ascii="Times New Roman" w:eastAsia="Times New Roman" w:hAnsi="Times New Roman" w:cs="Times New Roman"/>
                <w:sz w:val="20"/>
                <w:szCs w:val="20"/>
              </w:rPr>
              <w:t>&amp;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5F12"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3912A5" w:rsidRDefault="00512329"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F12" w:rsidRPr="003912A5"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3912A5" w:rsidRDefault="00512329" w:rsidP="0034211A">
            <w:pPr>
              <w:tabs>
                <w:tab w:val="center" w:pos="2160"/>
                <w:tab w:val="center" w:pos="6930"/>
              </w:tabs>
              <w:spacing w:after="0" w:line="240" w:lineRule="auto"/>
              <w:jc w:val="center"/>
              <w:rPr>
                <w:rFonts w:ascii="Times New Roman" w:eastAsia="Times New Roman" w:hAnsi="Times New Roman" w:cs="Times New Roman"/>
                <w:sz w:val="20"/>
                <w:szCs w:val="20"/>
              </w:rPr>
            </w:pPr>
            <w:r w:rsidRPr="00512329">
              <w:rPr>
                <w:rFonts w:ascii="Times New Roman" w:eastAsia="Times New Roman" w:hAnsi="Times New Roman" w:cs="Times New Roman"/>
                <w:sz w:val="20"/>
                <w:szCs w:val="20"/>
              </w:rPr>
              <w:t>Social / Behavioral Sciences</w:t>
            </w: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3912A5"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Default="00D66CD5"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D5" w:rsidRDefault="00D66CD5"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D66CD5" w:rsidRDefault="00D66CD5" w:rsidP="0034211A">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rsidR="00D66CD5" w:rsidRDefault="00D66CD5"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5F12" w:rsidRPr="00650B1F" w:rsidTr="003D3712">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rsidR="00EB5F12" w:rsidRPr="00B02F79" w:rsidRDefault="00EB5F12" w:rsidP="00B02F79">
            <w:pPr>
              <w:tabs>
                <w:tab w:val="center" w:pos="2160"/>
                <w:tab w:val="center" w:pos="6930"/>
              </w:tabs>
              <w:spacing w:after="0" w:line="240" w:lineRule="auto"/>
              <w:jc w:val="right"/>
              <w:rPr>
                <w:rFonts w:ascii="Times New Roman" w:eastAsia="Times New Roman" w:hAnsi="Times New Roman" w:cs="Times New Roman"/>
                <w:b/>
                <w:sz w:val="20"/>
                <w:szCs w:val="20"/>
              </w:rPr>
            </w:pPr>
            <w:r w:rsidRPr="00B02F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B5F12" w:rsidRPr="00650B1F" w:rsidRDefault="00D66CD5" w:rsidP="00EB5F12">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B5F12" w:rsidRPr="00650B1F" w:rsidTr="00F94007">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DE4CD0" w:rsidRDefault="00EB5F12" w:rsidP="00EB5F12">
            <w:pPr>
              <w:tabs>
                <w:tab w:val="center" w:pos="2160"/>
                <w:tab w:val="center" w:pos="6930"/>
              </w:tabs>
              <w:spacing w:after="0" w:line="240" w:lineRule="auto"/>
              <w:rPr>
                <w:rFonts w:ascii="Times New Roman" w:eastAsia="Times New Roman" w:hAnsi="Times New Roman" w:cs="Times New Roman"/>
                <w:sz w:val="24"/>
                <w:szCs w:val="24"/>
              </w:rPr>
            </w:pPr>
            <w:r w:rsidRPr="00DE4CD0">
              <w:rPr>
                <w:rFonts w:ascii="Times New Roman" w:eastAsia="Times New Roman" w:hAnsi="Times New Roman" w:cs="Times New Roman"/>
                <w:sz w:val="24"/>
                <w:szCs w:val="24"/>
              </w:rPr>
              <w:t>Year Two, 2</w:t>
            </w:r>
            <w:r w:rsidRPr="00DE4CD0">
              <w:rPr>
                <w:rFonts w:ascii="Times New Roman" w:eastAsia="Times New Roman" w:hAnsi="Times New Roman" w:cs="Times New Roman"/>
                <w:sz w:val="24"/>
                <w:szCs w:val="24"/>
                <w:vertAlign w:val="superscript"/>
              </w:rPr>
              <w:t>nd</w:t>
            </w:r>
            <w:r w:rsidRPr="00DE4CD0">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EB5F12" w:rsidRPr="00650B1F" w:rsidRDefault="00EB5F12" w:rsidP="00EB5F12">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34211A"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4211A" w:rsidRPr="00650B1F" w:rsidRDefault="0034211A" w:rsidP="0034211A">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11A" w:rsidRPr="00650B1F" w:rsidRDefault="0034211A" w:rsidP="0034211A">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34211A" w:rsidRPr="00650B1F" w:rsidRDefault="0034211A" w:rsidP="0034211A">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rsidR="0034211A" w:rsidRPr="00650B1F" w:rsidRDefault="0034211A" w:rsidP="0034211A">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4</w:t>
            </w:r>
          </w:p>
        </w:tc>
      </w:tr>
      <w:tr w:rsidR="0034211A"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34211A" w:rsidRPr="003912A5" w:rsidRDefault="00512329" w:rsidP="0034211A">
            <w:pPr>
              <w:tabs>
                <w:tab w:val="center" w:pos="2160"/>
                <w:tab w:val="center" w:pos="6930"/>
              </w:tabs>
              <w:spacing w:after="0" w:line="240" w:lineRule="auto"/>
              <w:jc w:val="center"/>
              <w:rPr>
                <w:rFonts w:ascii="Times New Roman" w:eastAsia="Times New Roman" w:hAnsi="Times New Roman" w:cs="Times New Roman"/>
                <w:sz w:val="20"/>
                <w:szCs w:val="20"/>
              </w:rPr>
            </w:pPr>
            <w:r w:rsidRPr="00512329">
              <w:rPr>
                <w:rFonts w:ascii="Times New Roman" w:eastAsia="Times New Roman" w:hAnsi="Times New Roman" w:cs="Times New Roman"/>
                <w:sz w:val="20"/>
                <w:szCs w:val="20"/>
              </w:rPr>
              <w:t>Social / Behavioral Sciences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11A" w:rsidRPr="003912A5" w:rsidRDefault="0034211A" w:rsidP="0034211A">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34211A" w:rsidRPr="003912A5" w:rsidRDefault="00512329" w:rsidP="0034211A">
            <w:pPr>
              <w:tabs>
                <w:tab w:val="center" w:pos="2160"/>
                <w:tab w:val="center" w:pos="6930"/>
              </w:tabs>
              <w:spacing w:after="0" w:line="240" w:lineRule="auto"/>
              <w:jc w:val="center"/>
              <w:rPr>
                <w:rFonts w:ascii="Times New Roman" w:eastAsia="Times New Roman" w:hAnsi="Times New Roman" w:cs="Times New Roman"/>
                <w:sz w:val="20"/>
                <w:szCs w:val="20"/>
              </w:rPr>
            </w:pPr>
            <w:r w:rsidRPr="00512329">
              <w:rPr>
                <w:rFonts w:ascii="Times New Roman" w:eastAsia="Times New Roman" w:hAnsi="Times New Roman" w:cs="Times New Roman"/>
                <w:sz w:val="20"/>
                <w:szCs w:val="20"/>
              </w:rPr>
              <w:t>Social / Behavioral Sciences</w:t>
            </w:r>
          </w:p>
        </w:tc>
        <w:tc>
          <w:tcPr>
            <w:tcW w:w="990" w:type="dxa"/>
            <w:tcBorders>
              <w:top w:val="single" w:sz="4" w:space="0" w:color="000000"/>
              <w:left w:val="single" w:sz="4" w:space="0" w:color="000000"/>
              <w:bottom w:val="single" w:sz="4" w:space="0" w:color="000000"/>
              <w:right w:val="single" w:sz="4" w:space="0" w:color="000000"/>
            </w:tcBorders>
            <w:vAlign w:val="center"/>
          </w:tcPr>
          <w:p w:rsidR="0034211A" w:rsidRPr="003912A5" w:rsidRDefault="0034211A" w:rsidP="0034211A">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3912A5" w:rsidRDefault="001F06CD" w:rsidP="00D66CD5">
            <w:pPr>
              <w:tabs>
                <w:tab w:val="center" w:pos="2160"/>
                <w:tab w:val="center" w:pos="6930"/>
              </w:tabs>
              <w:spacing w:after="0" w:line="240" w:lineRule="auto"/>
              <w:jc w:val="center"/>
              <w:rPr>
                <w:rFonts w:ascii="Times New Roman" w:eastAsia="Times New Roman" w:hAnsi="Times New Roman" w:cs="Times New Roman"/>
                <w:sz w:val="20"/>
                <w:szCs w:val="20"/>
              </w:rPr>
            </w:pPr>
            <w:bookmarkStart w:id="0" w:name="_GoBack" w:colFirst="0" w:colLast="0"/>
            <w:r w:rsidRPr="001F06CD">
              <w:rPr>
                <w:rFonts w:ascii="Times New Roman" w:eastAsia="Times New Roman" w:hAnsi="Times New Roman" w:cs="Times New Roman"/>
                <w:sz w:val="20"/>
                <w:szCs w:val="20"/>
              </w:rPr>
              <w:t>Art / 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D5" w:rsidRPr="003912A5"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D66CD5" w:rsidRPr="003912A5" w:rsidRDefault="001F06CD" w:rsidP="00D66CD5">
            <w:pPr>
              <w:tabs>
                <w:tab w:val="center" w:pos="2160"/>
                <w:tab w:val="center" w:pos="6930"/>
              </w:tabs>
              <w:spacing w:after="0" w:line="240" w:lineRule="auto"/>
              <w:jc w:val="center"/>
              <w:rPr>
                <w:rFonts w:ascii="Times New Roman" w:eastAsia="Times New Roman" w:hAnsi="Times New Roman" w:cs="Times New Roman"/>
                <w:sz w:val="20"/>
                <w:szCs w:val="20"/>
              </w:rPr>
            </w:pPr>
            <w:r w:rsidRPr="001F06CD">
              <w:rPr>
                <w:rFonts w:ascii="Times New Roman" w:eastAsia="Times New Roman" w:hAnsi="Times New Roman" w:cs="Times New Roman"/>
                <w:sz w:val="20"/>
                <w:szCs w:val="20"/>
              </w:rPr>
              <w:t>Art / 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D66CD5" w:rsidRPr="003912A5"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bookmarkEnd w:id="0"/>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990"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66CD5" w:rsidRPr="00650B1F" w:rsidTr="00656437">
        <w:trPr>
          <w:trHeight w:val="458"/>
        </w:trPr>
        <w:tc>
          <w:tcPr>
            <w:tcW w:w="4385" w:type="dxa"/>
            <w:tcBorders>
              <w:top w:val="single" w:sz="4" w:space="0" w:color="000000"/>
              <w:left w:val="single" w:sz="4" w:space="0" w:color="000000"/>
              <w:bottom w:val="single" w:sz="4" w:space="0" w:color="auto"/>
              <w:right w:val="single" w:sz="4" w:space="0" w:color="000000"/>
            </w:tcBorders>
            <w:vAlign w:val="center"/>
          </w:tcPr>
          <w:p w:rsidR="00D66CD5" w:rsidRPr="00B02F79" w:rsidRDefault="00D66CD5" w:rsidP="00B02F79">
            <w:pPr>
              <w:tabs>
                <w:tab w:val="center" w:pos="2160"/>
                <w:tab w:val="center" w:pos="6930"/>
              </w:tabs>
              <w:spacing w:after="0" w:line="240" w:lineRule="auto"/>
              <w:jc w:val="right"/>
              <w:rPr>
                <w:rFonts w:ascii="Times New Roman" w:eastAsia="Times New Roman" w:hAnsi="Times New Roman" w:cs="Times New Roman"/>
                <w:b/>
                <w:sz w:val="20"/>
                <w:szCs w:val="20"/>
              </w:rPr>
            </w:pPr>
            <w:r w:rsidRPr="00B02F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66CD5" w:rsidRPr="00650B1F" w:rsidTr="003D3712">
        <w:tc>
          <w:tcPr>
            <w:tcW w:w="4385" w:type="dxa"/>
            <w:tcBorders>
              <w:top w:val="single" w:sz="4" w:space="0" w:color="auto"/>
              <w:left w:val="nil"/>
              <w:bottom w:val="nil"/>
              <w:right w:val="nil"/>
            </w:tcBorders>
            <w:vAlign w:val="center"/>
          </w:tcPr>
          <w:p w:rsidR="00D66CD5" w:rsidRPr="00650B1F" w:rsidRDefault="00D66CD5" w:rsidP="00D66CD5">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auto"/>
              <w:left w:val="nil"/>
              <w:bottom w:val="nil"/>
              <w:right w:val="nil"/>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D66CD5" w:rsidRPr="00650B1F" w:rsidTr="003D3712">
        <w:tc>
          <w:tcPr>
            <w:tcW w:w="4385" w:type="dxa"/>
            <w:tcBorders>
              <w:top w:val="nil"/>
              <w:left w:val="nil"/>
              <w:bottom w:val="single" w:sz="4" w:space="0" w:color="000000"/>
              <w:right w:val="nil"/>
            </w:tcBorders>
            <w:vAlign w:val="center"/>
          </w:tcPr>
          <w:p w:rsidR="00D66CD5" w:rsidRPr="00650B1F" w:rsidRDefault="00D66CD5" w:rsidP="00D66CD5">
            <w:pPr>
              <w:tabs>
                <w:tab w:val="center" w:pos="2160"/>
                <w:tab w:val="center" w:pos="6930"/>
              </w:tabs>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nil"/>
            </w:tcBorders>
            <w:vAlign w:val="center"/>
          </w:tcPr>
          <w:p w:rsidR="00D66CD5"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nil"/>
              <w:left w:val="nil"/>
              <w:bottom w:val="single" w:sz="4" w:space="0" w:color="000000"/>
              <w:right w:val="nil"/>
            </w:tcBorders>
            <w:vAlign w:val="center"/>
          </w:tcPr>
          <w:p w:rsidR="00D66CD5" w:rsidRDefault="00D66CD5" w:rsidP="00D66CD5">
            <w:pPr>
              <w:tabs>
                <w:tab w:val="center" w:pos="2160"/>
                <w:tab w:val="center" w:pos="6930"/>
              </w:tabs>
              <w:spacing w:after="0" w:line="240" w:lineRule="auto"/>
              <w:rPr>
                <w:rFonts w:ascii="Times New Roman" w:eastAsia="Times New Roman" w:hAnsi="Times New Roman" w:cs="Times New Roman"/>
                <w:sz w:val="24"/>
                <w:szCs w:val="24"/>
              </w:rPr>
            </w:pPr>
          </w:p>
          <w:p w:rsidR="00D66CD5" w:rsidRDefault="00D66CD5" w:rsidP="00D66CD5">
            <w:pPr>
              <w:tabs>
                <w:tab w:val="center" w:pos="2160"/>
                <w:tab w:val="center" w:pos="6930"/>
              </w:tabs>
              <w:spacing w:after="0" w:line="240" w:lineRule="auto"/>
              <w:rPr>
                <w:rFonts w:ascii="Times New Roman" w:eastAsia="Times New Roman" w:hAnsi="Times New Roman" w:cs="Times New Roman"/>
                <w:sz w:val="24"/>
                <w:szCs w:val="24"/>
              </w:rPr>
            </w:pPr>
          </w:p>
          <w:p w:rsidR="00D66CD5" w:rsidRDefault="00D66CD5" w:rsidP="00D66CD5">
            <w:pPr>
              <w:tabs>
                <w:tab w:val="center" w:pos="2160"/>
                <w:tab w:val="center" w:pos="6930"/>
              </w:tabs>
              <w:spacing w:after="0" w:line="240" w:lineRule="auto"/>
              <w:rPr>
                <w:rFonts w:ascii="Times New Roman" w:eastAsia="Times New Roman" w:hAnsi="Times New Roman" w:cs="Times New Roman"/>
                <w:sz w:val="24"/>
                <w:szCs w:val="24"/>
              </w:rPr>
            </w:pPr>
          </w:p>
          <w:p w:rsidR="00D66CD5" w:rsidRDefault="00D66CD5" w:rsidP="00D66CD5">
            <w:pPr>
              <w:tabs>
                <w:tab w:val="center" w:pos="2160"/>
                <w:tab w:val="center" w:pos="6930"/>
              </w:tabs>
              <w:spacing w:after="0" w:line="240" w:lineRule="auto"/>
              <w:rPr>
                <w:rFonts w:ascii="Times New Roman" w:eastAsia="Times New Roman" w:hAnsi="Times New Roman" w:cs="Times New Roman"/>
                <w:sz w:val="24"/>
                <w:szCs w:val="24"/>
              </w:rPr>
            </w:pPr>
          </w:p>
          <w:p w:rsidR="00D66CD5" w:rsidRDefault="00D66CD5" w:rsidP="00D66CD5">
            <w:pPr>
              <w:tabs>
                <w:tab w:val="center" w:pos="2160"/>
                <w:tab w:val="center" w:pos="6930"/>
              </w:tabs>
              <w:spacing w:after="0" w:line="240" w:lineRule="auto"/>
              <w:rPr>
                <w:rFonts w:ascii="Times New Roman" w:eastAsia="Times New Roman" w:hAnsi="Times New Roman" w:cs="Times New Roman"/>
                <w:sz w:val="24"/>
                <w:szCs w:val="24"/>
              </w:rPr>
            </w:pPr>
          </w:p>
          <w:p w:rsidR="00D66CD5" w:rsidRPr="00650B1F" w:rsidRDefault="00D66CD5" w:rsidP="00D66CD5">
            <w:pPr>
              <w:tabs>
                <w:tab w:val="center" w:pos="2160"/>
                <w:tab w:val="center" w:pos="6930"/>
              </w:tabs>
              <w:spacing w:after="0" w:line="240" w:lineRule="auto"/>
              <w:rPr>
                <w:rFonts w:ascii="Times New Roman" w:eastAsia="Times New Roman" w:hAnsi="Times New Roman" w:cs="Times New Roman"/>
                <w:sz w:val="24"/>
                <w:szCs w:val="24"/>
              </w:rPr>
            </w:pPr>
          </w:p>
        </w:tc>
        <w:tc>
          <w:tcPr>
            <w:tcW w:w="990" w:type="dxa"/>
            <w:tcBorders>
              <w:top w:val="nil"/>
              <w:left w:val="nil"/>
              <w:bottom w:val="single" w:sz="4" w:space="0" w:color="000000"/>
              <w:right w:val="nil"/>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D66CD5" w:rsidRPr="00650B1F" w:rsidTr="00DE4CD0">
        <w:trPr>
          <w:trHeight w:val="530"/>
        </w:trPr>
        <w:tc>
          <w:tcPr>
            <w:tcW w:w="10777" w:type="dxa"/>
            <w:gridSpan w:val="4"/>
            <w:tcBorders>
              <w:top w:val="single" w:sz="4" w:space="0" w:color="000000"/>
              <w:left w:val="single" w:sz="4" w:space="0" w:color="000000"/>
              <w:bottom w:val="single" w:sz="4" w:space="0" w:color="000000"/>
            </w:tcBorders>
            <w:shd w:val="clear" w:color="auto" w:fill="17406D" w:themeFill="text2"/>
            <w:vAlign w:val="center"/>
          </w:tcPr>
          <w:p w:rsidR="00D66CD5" w:rsidRPr="00DE4CD0" w:rsidRDefault="00D66CD5" w:rsidP="00D66CD5">
            <w:pPr>
              <w:spacing w:after="0" w:line="240" w:lineRule="auto"/>
              <w:jc w:val="center"/>
              <w:rPr>
                <w:rFonts w:ascii="Cambria" w:eastAsia="MS Mincho" w:hAnsi="Cambria" w:cs="Times New Roman"/>
                <w:sz w:val="24"/>
                <w:szCs w:val="24"/>
              </w:rPr>
            </w:pPr>
            <w:r w:rsidRPr="00DE4CD0">
              <w:rPr>
                <w:rFonts w:ascii="Cambria" w:eastAsia="MS Mincho" w:hAnsi="Cambria" w:cs="Times New Roman"/>
                <w:b/>
                <w:sz w:val="28"/>
                <w:szCs w:val="28"/>
              </w:rPr>
              <w:t>WEST VIRGIN</w:t>
            </w:r>
            <w:r w:rsidR="00002032">
              <w:rPr>
                <w:rFonts w:ascii="Cambria" w:eastAsia="MS Mincho" w:hAnsi="Cambria" w:cs="Times New Roman"/>
                <w:b/>
                <w:sz w:val="28"/>
                <w:szCs w:val="28"/>
              </w:rPr>
              <w:t>I</w:t>
            </w:r>
            <w:r w:rsidRPr="00DE4CD0">
              <w:rPr>
                <w:rFonts w:ascii="Cambria" w:eastAsia="MS Mincho" w:hAnsi="Cambria" w:cs="Times New Roman"/>
                <w:b/>
                <w:sz w:val="28"/>
                <w:szCs w:val="28"/>
              </w:rPr>
              <w:t>A UNIVERSITY</w:t>
            </w:r>
          </w:p>
        </w:tc>
      </w:tr>
      <w:tr w:rsidR="00D66CD5" w:rsidRPr="00650B1F" w:rsidTr="00DE4CD0">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D66CD5" w:rsidRPr="00650B1F" w:rsidRDefault="00D66CD5" w:rsidP="00D66CD5">
            <w:pPr>
              <w:tabs>
                <w:tab w:val="center" w:pos="2160"/>
                <w:tab w:val="right" w:pos="4169"/>
              </w:tabs>
              <w:spacing w:after="0" w:line="240" w:lineRule="auto"/>
              <w:jc w:val="center"/>
              <w:rPr>
                <w:rFonts w:ascii="Times New Roman" w:eastAsia="Times New Roman" w:hAnsi="Times New Roman" w:cs="Times New Roman"/>
                <w:sz w:val="24"/>
                <w:szCs w:val="24"/>
              </w:rPr>
            </w:pPr>
            <w:r w:rsidRPr="00650B1F">
              <w:rPr>
                <w:rFonts w:ascii="Times New Roman" w:eastAsia="Times New Roman" w:hAnsi="Times New Roman" w:cs="Times New Roman"/>
                <w:sz w:val="24"/>
                <w:szCs w:val="24"/>
              </w:rPr>
              <w:t>Year Three, 1</w:t>
            </w:r>
            <w:r w:rsidRPr="00650B1F">
              <w:rPr>
                <w:rFonts w:ascii="Times New Roman" w:eastAsia="Times New Roman" w:hAnsi="Times New Roman" w:cs="Times New Roman"/>
                <w:sz w:val="24"/>
                <w:szCs w:val="24"/>
                <w:vertAlign w:val="superscript"/>
              </w:rPr>
              <w:t>st</w:t>
            </w:r>
            <w:r w:rsidRPr="00650B1F">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shd w:val="clear" w:color="auto" w:fill="F1F0C2"/>
            <w:vAlign w:val="center"/>
          </w:tcPr>
          <w:p w:rsidR="00D66CD5" w:rsidRPr="00650B1F" w:rsidRDefault="00D66CD5" w:rsidP="00D66CD5">
            <w:pPr>
              <w:tabs>
                <w:tab w:val="center" w:pos="2160"/>
                <w:tab w:val="right" w:pos="4169"/>
              </w:tabs>
              <w:spacing w:after="0" w:line="240" w:lineRule="auto"/>
              <w:jc w:val="center"/>
              <w:rPr>
                <w:rFonts w:ascii="Cambria" w:eastAsia="MS Mincho" w:hAnsi="Cambria" w:cs="Times New Roman"/>
                <w:sz w:val="24"/>
                <w:szCs w:val="24"/>
              </w:rPr>
            </w:pPr>
            <w:r w:rsidRPr="00650B1F">
              <w:rPr>
                <w:rFonts w:ascii="Times New Roman" w:eastAsia="Times New Roman" w:hAnsi="Times New Roman" w:cs="Times New Roman"/>
                <w:sz w:val="24"/>
                <w:szCs w:val="24"/>
              </w:rPr>
              <w:t>Year Three, 2</w:t>
            </w:r>
            <w:r w:rsidRPr="00650B1F">
              <w:rPr>
                <w:rFonts w:ascii="Times New Roman" w:eastAsia="Times New Roman" w:hAnsi="Times New Roman" w:cs="Times New Roman"/>
                <w:sz w:val="24"/>
                <w:szCs w:val="24"/>
                <w:vertAlign w:val="superscript"/>
              </w:rPr>
              <w:t>nd</w:t>
            </w:r>
            <w:r w:rsidRPr="00650B1F">
              <w:rPr>
                <w:rFonts w:ascii="Times New Roman" w:eastAsia="Times New Roman" w:hAnsi="Times New Roman" w:cs="Times New Roman"/>
                <w:sz w:val="24"/>
                <w:szCs w:val="24"/>
              </w:rPr>
              <w:t xml:space="preserve"> Semester</w:t>
            </w:r>
          </w:p>
        </w:tc>
        <w:tc>
          <w:tcPr>
            <w:tcW w:w="990" w:type="dxa"/>
            <w:shd w:val="clear" w:color="auto" w:fill="F1F0C2"/>
            <w:vAlign w:val="center"/>
          </w:tcPr>
          <w:p w:rsidR="00D66CD5" w:rsidRPr="00650B1F" w:rsidRDefault="00D66CD5" w:rsidP="00D66CD5">
            <w:pPr>
              <w:spacing w:after="0" w:line="240" w:lineRule="auto"/>
              <w:jc w:val="center"/>
              <w:rPr>
                <w:rFonts w:ascii="Cambria" w:eastAsia="MS Mincho" w:hAnsi="Cambria" w:cs="Times New Roman"/>
                <w:sz w:val="24"/>
                <w:szCs w:val="24"/>
              </w:rPr>
            </w:pP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 461</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66CD5" w:rsidRPr="00650B1F" w:rsidTr="004921B1">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B02F79" w:rsidRDefault="00D66CD5" w:rsidP="00B02F79">
            <w:pPr>
              <w:tabs>
                <w:tab w:val="center" w:pos="2160"/>
                <w:tab w:val="center" w:pos="6930"/>
              </w:tabs>
              <w:spacing w:after="0" w:line="240" w:lineRule="auto"/>
              <w:jc w:val="right"/>
              <w:rPr>
                <w:rFonts w:ascii="Times New Roman" w:eastAsia="Times New Roman" w:hAnsi="Times New Roman" w:cs="Times New Roman"/>
                <w:b/>
                <w:sz w:val="24"/>
                <w:szCs w:val="24"/>
              </w:rPr>
            </w:pPr>
            <w:r w:rsidRPr="00B02F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color w:val="3366FF"/>
                <w:sz w:val="24"/>
                <w:szCs w:val="24"/>
              </w:rPr>
            </w:pPr>
            <w:r w:rsidRPr="003D3712">
              <w:rPr>
                <w:rFonts w:ascii="Times New Roman" w:eastAsia="Times New Roman" w:hAnsi="Times New Roman" w:cs="Times New Roman"/>
                <w:sz w:val="20"/>
                <w:szCs w:val="20"/>
              </w:rPr>
              <w:t>15</w:t>
            </w:r>
          </w:p>
        </w:tc>
        <w:tc>
          <w:tcPr>
            <w:tcW w:w="4410" w:type="dxa"/>
            <w:vAlign w:val="center"/>
          </w:tcPr>
          <w:p w:rsidR="00D66CD5" w:rsidRPr="00650B1F" w:rsidRDefault="00D66CD5" w:rsidP="00D66CD5">
            <w:pPr>
              <w:spacing w:after="0" w:line="240" w:lineRule="auto"/>
              <w:jc w:val="center"/>
              <w:rPr>
                <w:rFonts w:ascii="Cambria" w:eastAsia="MS Mincho" w:hAnsi="Cambria" w:cs="Times New Roman"/>
                <w:sz w:val="24"/>
                <w:szCs w:val="24"/>
              </w:rPr>
            </w:pPr>
            <w:r w:rsidRPr="00650B1F">
              <w:rPr>
                <w:rFonts w:ascii="Times New Roman" w:eastAsia="Times New Roman" w:hAnsi="Times New Roman" w:cs="Times New Roman"/>
                <w:sz w:val="20"/>
                <w:szCs w:val="20"/>
              </w:rPr>
              <w:t>TOTAL</w:t>
            </w:r>
          </w:p>
        </w:tc>
        <w:tc>
          <w:tcPr>
            <w:tcW w:w="990" w:type="dxa"/>
            <w:vAlign w:val="center"/>
          </w:tcPr>
          <w:p w:rsidR="00D66CD5" w:rsidRPr="00650B1F" w:rsidRDefault="00D66CD5" w:rsidP="00D66CD5">
            <w:pPr>
              <w:tabs>
                <w:tab w:val="center" w:pos="2160"/>
                <w:tab w:val="center" w:pos="6930"/>
              </w:tabs>
              <w:spacing w:after="0" w:line="240" w:lineRule="auto"/>
              <w:jc w:val="center"/>
              <w:rPr>
                <w:rFonts w:ascii="Cambria" w:eastAsia="MS Mincho" w:hAnsi="Cambria" w:cs="Times New Roman"/>
                <w:sz w:val="24"/>
                <w:szCs w:val="24"/>
              </w:rPr>
            </w:pPr>
            <w:r w:rsidRPr="003D3712">
              <w:rPr>
                <w:rFonts w:ascii="Times New Roman" w:eastAsia="Times New Roman" w:hAnsi="Times New Roman" w:cs="Times New Roman"/>
                <w:sz w:val="20"/>
                <w:szCs w:val="20"/>
              </w:rPr>
              <w:t>15</w:t>
            </w:r>
          </w:p>
        </w:tc>
      </w:tr>
      <w:tr w:rsidR="00D66CD5" w:rsidRPr="00650B1F" w:rsidTr="00DE4CD0">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r w:rsidRPr="00650B1F">
              <w:rPr>
                <w:rFonts w:ascii="Times New Roman" w:eastAsia="Times New Roman" w:hAnsi="Times New Roman" w:cs="Times New Roman"/>
                <w:sz w:val="24"/>
                <w:szCs w:val="24"/>
              </w:rPr>
              <w:t>Year Four, 1</w:t>
            </w:r>
            <w:r w:rsidRPr="00650B1F">
              <w:rPr>
                <w:rFonts w:ascii="Times New Roman" w:eastAsia="Times New Roman" w:hAnsi="Times New Roman" w:cs="Times New Roman"/>
                <w:sz w:val="24"/>
                <w:szCs w:val="24"/>
                <w:vertAlign w:val="superscript"/>
              </w:rPr>
              <w:t>st</w:t>
            </w:r>
            <w:r w:rsidRPr="00650B1F">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shd w:val="clear" w:color="auto" w:fill="F1F0C2"/>
            <w:vAlign w:val="center"/>
          </w:tcPr>
          <w:p w:rsidR="00D66CD5" w:rsidRPr="00650B1F" w:rsidRDefault="00D66CD5" w:rsidP="00D66CD5">
            <w:pPr>
              <w:spacing w:after="0" w:line="240" w:lineRule="auto"/>
              <w:jc w:val="center"/>
              <w:rPr>
                <w:rFonts w:ascii="Cambria" w:eastAsia="MS Mincho" w:hAnsi="Cambria" w:cs="Times New Roman"/>
                <w:sz w:val="24"/>
                <w:szCs w:val="24"/>
              </w:rPr>
            </w:pPr>
            <w:r w:rsidRPr="00650B1F">
              <w:rPr>
                <w:rFonts w:ascii="Times New Roman" w:eastAsia="Times New Roman" w:hAnsi="Times New Roman" w:cs="Times New Roman"/>
                <w:sz w:val="24"/>
                <w:szCs w:val="24"/>
              </w:rPr>
              <w:t>Year Four, 2</w:t>
            </w:r>
            <w:r w:rsidRPr="00650B1F">
              <w:rPr>
                <w:rFonts w:ascii="Times New Roman" w:eastAsia="Times New Roman" w:hAnsi="Times New Roman" w:cs="Times New Roman"/>
                <w:sz w:val="24"/>
                <w:szCs w:val="24"/>
                <w:vertAlign w:val="superscript"/>
              </w:rPr>
              <w:t>nd</w:t>
            </w:r>
            <w:r w:rsidRPr="00650B1F">
              <w:rPr>
                <w:rFonts w:ascii="Times New Roman" w:eastAsia="Times New Roman" w:hAnsi="Times New Roman" w:cs="Times New Roman"/>
                <w:sz w:val="24"/>
                <w:szCs w:val="24"/>
              </w:rPr>
              <w:t xml:space="preserve"> Semester</w:t>
            </w:r>
          </w:p>
        </w:tc>
        <w:tc>
          <w:tcPr>
            <w:tcW w:w="990" w:type="dxa"/>
            <w:shd w:val="clear" w:color="auto" w:fill="F1F0C2"/>
            <w:vAlign w:val="center"/>
          </w:tcPr>
          <w:p w:rsidR="00D66CD5" w:rsidRPr="00650B1F" w:rsidRDefault="00D66CD5" w:rsidP="00D66CD5">
            <w:pPr>
              <w:spacing w:after="0" w:line="240" w:lineRule="auto"/>
              <w:jc w:val="center"/>
              <w:rPr>
                <w:rFonts w:ascii="Cambria" w:eastAsia="MS Mincho" w:hAnsi="Cambria" w:cs="Times New Roman"/>
                <w:sz w:val="24"/>
                <w:szCs w:val="24"/>
              </w:rPr>
            </w:pP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FOR LANG 204</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ELECTIVE</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ELECTIVE</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sidRPr="00650B1F">
              <w:rPr>
                <w:rFonts w:ascii="Times New Roman" w:eastAsia="Times New Roman" w:hAnsi="Times New Roman" w:cs="Times New Roman"/>
                <w:sz w:val="20"/>
                <w:szCs w:val="20"/>
              </w:rPr>
              <w:t>3</w:t>
            </w:r>
          </w:p>
        </w:tc>
      </w:tr>
      <w:tr w:rsidR="00D66CD5" w:rsidRPr="00650B1F" w:rsidTr="003D3712">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Default="00D66CD5" w:rsidP="00D66CD5">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rsidR="00D66CD5" w:rsidRPr="00650B1F" w:rsidRDefault="00D66CD5" w:rsidP="00D66C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66CD5" w:rsidRPr="00650B1F" w:rsidTr="004921B1">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rsidR="00D66CD5" w:rsidRPr="00AF317E" w:rsidRDefault="00D66CD5" w:rsidP="00AF317E">
            <w:pPr>
              <w:tabs>
                <w:tab w:val="center" w:pos="2160"/>
                <w:tab w:val="center" w:pos="6930"/>
              </w:tabs>
              <w:spacing w:after="0" w:line="240" w:lineRule="auto"/>
              <w:jc w:val="right"/>
              <w:rPr>
                <w:rFonts w:ascii="Times New Roman" w:eastAsia="Times New Roman" w:hAnsi="Times New Roman" w:cs="Times New Roman"/>
                <w:b/>
                <w:sz w:val="24"/>
                <w:szCs w:val="24"/>
              </w:rPr>
            </w:pPr>
            <w:r w:rsidRPr="00AF317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D66CD5" w:rsidRPr="00650B1F" w:rsidRDefault="00D66CD5" w:rsidP="00D66CD5">
            <w:pPr>
              <w:tabs>
                <w:tab w:val="center" w:pos="2160"/>
                <w:tab w:val="center" w:pos="6930"/>
              </w:tabs>
              <w:spacing w:after="0" w:line="240" w:lineRule="auto"/>
              <w:jc w:val="center"/>
              <w:rPr>
                <w:rFonts w:ascii="Times New Roman" w:eastAsia="Times New Roman" w:hAnsi="Times New Roman" w:cs="Times New Roman"/>
                <w:color w:val="3366FF"/>
                <w:sz w:val="24"/>
                <w:szCs w:val="24"/>
              </w:rPr>
            </w:pPr>
            <w:r w:rsidRPr="003D3712">
              <w:rPr>
                <w:rFonts w:ascii="Times New Roman" w:eastAsia="Times New Roman" w:hAnsi="Times New Roman" w:cs="Times New Roman"/>
                <w:sz w:val="20"/>
                <w:szCs w:val="20"/>
              </w:rPr>
              <w:t>15</w:t>
            </w:r>
          </w:p>
        </w:tc>
        <w:tc>
          <w:tcPr>
            <w:tcW w:w="4410" w:type="dxa"/>
            <w:vAlign w:val="center"/>
          </w:tcPr>
          <w:p w:rsidR="00D66CD5" w:rsidRPr="00AF317E" w:rsidRDefault="00D66CD5" w:rsidP="00AF317E">
            <w:pPr>
              <w:spacing w:after="0" w:line="240" w:lineRule="auto"/>
              <w:jc w:val="right"/>
              <w:rPr>
                <w:rFonts w:ascii="Cambria" w:eastAsia="MS Mincho" w:hAnsi="Cambria" w:cs="Times New Roman"/>
                <w:b/>
                <w:sz w:val="24"/>
                <w:szCs w:val="24"/>
              </w:rPr>
            </w:pPr>
            <w:r w:rsidRPr="00AF317E">
              <w:rPr>
                <w:rFonts w:ascii="Times New Roman" w:eastAsia="Times New Roman" w:hAnsi="Times New Roman" w:cs="Times New Roman"/>
                <w:b/>
                <w:sz w:val="20"/>
                <w:szCs w:val="20"/>
              </w:rPr>
              <w:t>TOTAL</w:t>
            </w:r>
          </w:p>
        </w:tc>
        <w:tc>
          <w:tcPr>
            <w:tcW w:w="990" w:type="dxa"/>
            <w:vAlign w:val="center"/>
          </w:tcPr>
          <w:p w:rsidR="00D66CD5" w:rsidRPr="00650B1F" w:rsidRDefault="00D66CD5" w:rsidP="00D66CD5">
            <w:pPr>
              <w:tabs>
                <w:tab w:val="center" w:pos="2160"/>
                <w:tab w:val="center" w:pos="6930"/>
              </w:tabs>
              <w:spacing w:after="0" w:line="240" w:lineRule="auto"/>
              <w:jc w:val="center"/>
              <w:rPr>
                <w:rFonts w:ascii="Cambria" w:eastAsia="MS Mincho" w:hAnsi="Cambria" w:cs="Times New Roman"/>
                <w:sz w:val="24"/>
                <w:szCs w:val="24"/>
              </w:rPr>
            </w:pPr>
            <w:r w:rsidRPr="003D3712">
              <w:rPr>
                <w:rFonts w:ascii="Times New Roman" w:eastAsia="Times New Roman" w:hAnsi="Times New Roman" w:cs="Times New Roman"/>
                <w:sz w:val="20"/>
                <w:szCs w:val="20"/>
              </w:rPr>
              <w:t>15</w:t>
            </w:r>
          </w:p>
        </w:tc>
      </w:tr>
    </w:tbl>
    <w:p w:rsidR="00520F2D" w:rsidRDefault="00512329"/>
    <w:p w:rsidR="00A72255" w:rsidRPr="00DE4CD0" w:rsidRDefault="00A72255" w:rsidP="00A72255">
      <w:pPr>
        <w:tabs>
          <w:tab w:val="left" w:pos="2160"/>
        </w:tabs>
        <w:spacing w:after="0"/>
        <w:rPr>
          <w:rFonts w:ascii="Cambria" w:hAnsi="Cambria"/>
        </w:rPr>
      </w:pPr>
      <w:r w:rsidRPr="00DE4CD0">
        <w:rPr>
          <w:rFonts w:ascii="Cambria" w:hAnsi="Cambria"/>
        </w:rPr>
        <w:t xml:space="preserve">Students must have successfully passed MTH 1200 and 1210 with a C or better in order to be admitted into the Mathematics program upon arrival to WVU. This requirement is also necessary to </w:t>
      </w:r>
      <w:r w:rsidR="004921B1" w:rsidRPr="00DE4CD0">
        <w:rPr>
          <w:rFonts w:ascii="Cambria" w:hAnsi="Cambria"/>
        </w:rPr>
        <w:t>ensure viability of 4 year graduation timeline</w:t>
      </w:r>
      <w:r w:rsidRPr="00DE4CD0">
        <w:rPr>
          <w:rFonts w:ascii="Cambria" w:hAnsi="Cambria"/>
        </w:rPr>
        <w:t xml:space="preserve">. </w:t>
      </w:r>
    </w:p>
    <w:p w:rsidR="004921B1" w:rsidRPr="00DE4CD0" w:rsidRDefault="00341D4D" w:rsidP="004921B1">
      <w:pPr>
        <w:spacing w:after="0"/>
        <w:rPr>
          <w:rFonts w:ascii="Cambria" w:hAnsi="Cambria"/>
        </w:rPr>
      </w:pPr>
      <w:r w:rsidRPr="00DE4CD0">
        <w:rPr>
          <w:rFonts w:ascii="Cambria" w:hAnsi="Cambria"/>
        </w:rPr>
        <w:t> </w:t>
      </w:r>
    </w:p>
    <w:p w:rsidR="00341D4D" w:rsidRPr="00DE4CD0" w:rsidRDefault="00341D4D" w:rsidP="004921B1">
      <w:pPr>
        <w:rPr>
          <w:rFonts w:ascii="Cambria" w:hAnsi="Cambria"/>
        </w:rPr>
      </w:pPr>
      <w:r w:rsidRPr="00DE4CD0">
        <w:rPr>
          <w:rFonts w:ascii="Cambria" w:hAnsi="Cambria"/>
        </w:rPr>
        <w:t>Students are required to complete 3 credit hours from</w:t>
      </w:r>
      <w:r w:rsidR="00346171" w:rsidRPr="00DE4CD0">
        <w:rPr>
          <w:rFonts w:ascii="Cambria" w:hAnsi="Cambria"/>
        </w:rPr>
        <w:t xml:space="preserve"> each of the</w:t>
      </w:r>
      <w:r w:rsidRPr="00DE4CD0">
        <w:rPr>
          <w:rFonts w:ascii="Cambria" w:hAnsi="Cambria"/>
        </w:rPr>
        <w:t xml:space="preserv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rsidR="00341D4D" w:rsidRPr="00DE4CD0" w:rsidRDefault="00341D4D" w:rsidP="00341D4D">
      <w:pPr>
        <w:tabs>
          <w:tab w:val="left" w:pos="2160"/>
        </w:tabs>
        <w:rPr>
          <w:rFonts w:ascii="Cambria" w:hAnsi="Cambria"/>
        </w:rPr>
      </w:pPr>
      <w:r w:rsidRPr="00DE4CD0">
        <w:rPr>
          <w:rFonts w:ascii="Cambria" w:hAnsi="Cambria"/>
        </w:rP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8" w:history="1">
        <w:r w:rsidRPr="00DE4CD0">
          <w:rPr>
            <w:rStyle w:val="Hyperlink"/>
            <w:rFonts w:ascii="Cambria" w:hAnsi="Cambria"/>
          </w:rPr>
          <w:t>http://registrar.wvu.edu/gef</w:t>
        </w:r>
      </w:hyperlink>
      <w:r w:rsidRPr="00DE4CD0">
        <w:rPr>
          <w:rFonts w:ascii="Cambria" w:hAnsi="Cambria"/>
        </w:rPr>
        <w:t xml:space="preserve">) to maximize connections, incorporate additional competencies, and encourage true breadth of study. Such courses may lead to a minor or even a second major, and are intended to help students capitalize on the range and diversity of courses offered at WVU. College of Southern Maryland students </w:t>
      </w:r>
      <w:r w:rsidR="002734C4" w:rsidRPr="00DE4CD0">
        <w:rPr>
          <w:rFonts w:ascii="Cambria" w:hAnsi="Cambria"/>
        </w:rPr>
        <w:t xml:space="preserve">following this plan of study will satisfy this requirement with successful completion of MTH 1210 (WVU’s MATH 156), CHE 1210 + 1210L (WVU’s CHEM 116), and STAT 215. </w:t>
      </w:r>
    </w:p>
    <w:p w:rsidR="00DE4CD0" w:rsidRPr="00DE4CD0" w:rsidRDefault="000009A7" w:rsidP="000009A7">
      <w:pPr>
        <w:rPr>
          <w:rFonts w:ascii="Cambria" w:hAnsi="Cambria"/>
        </w:rPr>
      </w:pPr>
      <w:r w:rsidRPr="00DE4CD0">
        <w:rPr>
          <w:rFonts w:ascii="Cambria" w:hAnsi="Cambria"/>
        </w:rPr>
        <w:lastRenderedPageBreak/>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DE4CD0">
          <w:rPr>
            <w:rStyle w:val="Hyperlink"/>
            <w:rFonts w:ascii="Cambria" w:hAnsi="Cambria"/>
            <w:color w:val="0070C0"/>
          </w:rPr>
          <w:t>http://catalog.wvu.edu/undergraduate/minors/#minorsofferedtext</w:t>
        </w:r>
      </w:hyperlink>
      <w:r w:rsidRPr="00DE4CD0">
        <w:rPr>
          <w:rFonts w:ascii="Cambria" w:hAnsi="Cambria"/>
          <w:color w:val="0070C0"/>
        </w:rPr>
        <w:t xml:space="preserve"> </w:t>
      </w:r>
      <w:r w:rsidRPr="00DE4CD0">
        <w:rPr>
          <w:rFonts w:ascii="Cambria" w:hAnsi="Cambria"/>
        </w:rPr>
        <w:t>for a list of available minors.   </w:t>
      </w:r>
    </w:p>
    <w:p w:rsidR="00DE4CD0" w:rsidRPr="00DE4CD0" w:rsidRDefault="00DE4CD0" w:rsidP="000009A7">
      <w:pPr>
        <w:rPr>
          <w:rFonts w:ascii="Cambria" w:hAnsi="Cambria"/>
        </w:rPr>
      </w:pPr>
      <w:r w:rsidRPr="00DE4CD0">
        <w:rPr>
          <w:rFonts w:ascii="Cambria" w:hAnsi="Cambria"/>
        </w:rPr>
        <w:t>Students transferring to West Virginia University with an Associate of Arts or Associate of Science degree will have satisfied the General Education Foundation requirements at WVU.</w:t>
      </w:r>
    </w:p>
    <w:p w:rsidR="004921B1" w:rsidRPr="00DE4CD0" w:rsidRDefault="00341D4D" w:rsidP="00341D4D">
      <w:pPr>
        <w:rPr>
          <w:rFonts w:ascii="Cambria" w:hAnsi="Cambria"/>
        </w:rPr>
      </w:pPr>
      <w:r w:rsidRPr="00DE4CD0">
        <w:rPr>
          <w:rFonts w:ascii="Cambria" w:hAnsi="Cambria"/>
        </w:rPr>
        <w:t>Students who have questions about admission into their intended program, GEF requirements, GEF Focus courses, minors, or any other issue relating to academics at West Virginia University should contact the Office of Undergraduate Education at WVU.</w:t>
      </w:r>
    </w:p>
    <w:p w:rsidR="00341D4D" w:rsidRPr="00DE4CD0" w:rsidRDefault="00341D4D" w:rsidP="004921B1">
      <w:pPr>
        <w:spacing w:after="0"/>
        <w:rPr>
          <w:rFonts w:ascii="Cambria" w:hAnsi="Cambria"/>
        </w:rPr>
      </w:pPr>
      <w:r w:rsidRPr="00DE4CD0">
        <w:rPr>
          <w:rFonts w:ascii="Cambria" w:hAnsi="Cambria"/>
        </w:rPr>
        <w:t xml:space="preserve">The above transfer articulation of credit between West Virginia University and College of Southern Maryland, is approved by the Dean, or the Dean’s designee, and effective the date of the signature.  </w:t>
      </w:r>
    </w:p>
    <w:p w:rsidR="00341D4D" w:rsidRPr="00DE4CD0" w:rsidRDefault="00341D4D" w:rsidP="00341D4D">
      <w:pPr>
        <w:rPr>
          <w:rFonts w:ascii="Cambria" w:hAnsi="Cambria"/>
        </w:rPr>
      </w:pPr>
    </w:p>
    <w:p w:rsidR="00341D4D" w:rsidRPr="00DE4CD0" w:rsidRDefault="00341D4D" w:rsidP="00341D4D">
      <w:pPr>
        <w:rPr>
          <w:rFonts w:ascii="Cambria" w:hAnsi="Cambria"/>
        </w:rPr>
      </w:pPr>
      <w:r w:rsidRPr="00DE4CD0">
        <w:rPr>
          <w:rFonts w:ascii="Cambria" w:hAnsi="Cambria"/>
        </w:rPr>
        <w:t>________________________________          _________________________________            ______________</w:t>
      </w:r>
    </w:p>
    <w:p w:rsidR="00341D4D" w:rsidRPr="00DE4CD0" w:rsidRDefault="00341D4D" w:rsidP="00341D4D">
      <w:pPr>
        <w:rPr>
          <w:rFonts w:ascii="Cambria" w:hAnsi="Cambria"/>
        </w:rPr>
      </w:pPr>
      <w:r w:rsidRPr="00DE4CD0">
        <w:rPr>
          <w:rFonts w:ascii="Cambria" w:hAnsi="Cambria"/>
        </w:rPr>
        <w:tab/>
        <w:t xml:space="preserve">     Print Name</w:t>
      </w:r>
      <w:r w:rsidRPr="00DE4CD0">
        <w:rPr>
          <w:rFonts w:ascii="Cambria" w:hAnsi="Cambria"/>
        </w:rPr>
        <w:tab/>
      </w:r>
      <w:r w:rsidRPr="00DE4CD0">
        <w:rPr>
          <w:rFonts w:ascii="Cambria" w:hAnsi="Cambria"/>
        </w:rPr>
        <w:tab/>
      </w:r>
      <w:r w:rsidRPr="00DE4CD0">
        <w:rPr>
          <w:rFonts w:ascii="Cambria" w:hAnsi="Cambria"/>
        </w:rPr>
        <w:tab/>
      </w:r>
      <w:r w:rsidRPr="00DE4CD0">
        <w:rPr>
          <w:rFonts w:ascii="Cambria" w:hAnsi="Cambria"/>
        </w:rPr>
        <w:tab/>
        <w:t xml:space="preserve">                       Signature</w:t>
      </w:r>
      <w:r w:rsidRPr="00DE4CD0">
        <w:rPr>
          <w:rFonts w:ascii="Cambria" w:hAnsi="Cambria"/>
        </w:rPr>
        <w:tab/>
      </w:r>
      <w:r w:rsidRPr="00DE4CD0">
        <w:rPr>
          <w:rFonts w:ascii="Cambria" w:hAnsi="Cambria"/>
        </w:rPr>
        <w:tab/>
        <w:t xml:space="preserve">  </w:t>
      </w:r>
      <w:r w:rsidRPr="00DE4CD0">
        <w:rPr>
          <w:rFonts w:ascii="Cambria" w:hAnsi="Cambria"/>
        </w:rPr>
        <w:tab/>
        <w:t xml:space="preserve">                 Date</w:t>
      </w:r>
    </w:p>
    <w:p w:rsidR="004921B1" w:rsidRPr="00DE4CD0" w:rsidRDefault="004921B1" w:rsidP="004921B1">
      <w:pPr>
        <w:rPr>
          <w:rFonts w:ascii="Cambria" w:hAnsi="Cambria"/>
        </w:rPr>
      </w:pPr>
      <w:r w:rsidRPr="00DE4CD0">
        <w:rPr>
          <w:rFonts w:ascii="Cambria" w:hAnsi="Cambria"/>
        </w:rPr>
        <w:t>Joan Gorham Ph.D. Associate Dean for WVU’s Eberly College of Arts &amp; Sciences</w:t>
      </w:r>
    </w:p>
    <w:p w:rsidR="00A72255" w:rsidRDefault="00A72255"/>
    <w:sectPr w:rsidR="00A72255" w:rsidSect="003D3712">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B0A" w:rsidRDefault="00673B0A" w:rsidP="00673B0A">
      <w:pPr>
        <w:spacing w:after="0" w:line="240" w:lineRule="auto"/>
      </w:pPr>
      <w:r>
        <w:separator/>
      </w:r>
    </w:p>
  </w:endnote>
  <w:endnote w:type="continuationSeparator" w:id="0">
    <w:p w:rsidR="00673B0A" w:rsidRDefault="00673B0A" w:rsidP="0067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CD0" w:rsidRDefault="00DE4CD0" w:rsidP="00DE4CD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B0A" w:rsidRDefault="00673B0A" w:rsidP="00673B0A">
      <w:pPr>
        <w:spacing w:after="0" w:line="240" w:lineRule="auto"/>
      </w:pPr>
      <w:r>
        <w:separator/>
      </w:r>
    </w:p>
  </w:footnote>
  <w:footnote w:type="continuationSeparator" w:id="0">
    <w:p w:rsidR="00673B0A" w:rsidRDefault="00673B0A" w:rsidP="0067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0A" w:rsidRDefault="00673B0A" w:rsidP="00673B0A">
    <w:pPr>
      <w:pStyle w:val="Header"/>
      <w:jc w:val="right"/>
    </w:pPr>
    <w:r>
      <w:t>Mathematics 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F"/>
    <w:rsid w:val="000009A7"/>
    <w:rsid w:val="00002032"/>
    <w:rsid w:val="000626E5"/>
    <w:rsid w:val="000B33BE"/>
    <w:rsid w:val="000D70AD"/>
    <w:rsid w:val="001F06CD"/>
    <w:rsid w:val="002734C4"/>
    <w:rsid w:val="00302BE4"/>
    <w:rsid w:val="00341D4D"/>
    <w:rsid w:val="0034211A"/>
    <w:rsid w:val="00346171"/>
    <w:rsid w:val="00375417"/>
    <w:rsid w:val="003D3712"/>
    <w:rsid w:val="004921B1"/>
    <w:rsid w:val="00512329"/>
    <w:rsid w:val="00650B1F"/>
    <w:rsid w:val="00656437"/>
    <w:rsid w:val="00673B0A"/>
    <w:rsid w:val="00676695"/>
    <w:rsid w:val="009B20DD"/>
    <w:rsid w:val="00A72255"/>
    <w:rsid w:val="00A86D4B"/>
    <w:rsid w:val="00AF317E"/>
    <w:rsid w:val="00B02F79"/>
    <w:rsid w:val="00B07CAB"/>
    <w:rsid w:val="00B36987"/>
    <w:rsid w:val="00C063CB"/>
    <w:rsid w:val="00CB6E75"/>
    <w:rsid w:val="00CD6F33"/>
    <w:rsid w:val="00D354A7"/>
    <w:rsid w:val="00D66CD5"/>
    <w:rsid w:val="00DE4CD0"/>
    <w:rsid w:val="00DF70CC"/>
    <w:rsid w:val="00EB43D4"/>
    <w:rsid w:val="00EB5F12"/>
    <w:rsid w:val="00F27613"/>
    <w:rsid w:val="00F9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5947"/>
  <w15:chartTrackingRefBased/>
  <w15:docId w15:val="{6F4D67CD-1E5C-4590-BB42-C2BC98EC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55"/>
    <w:rPr>
      <w:color w:val="0000FF"/>
      <w:u w:val="single"/>
    </w:rPr>
  </w:style>
  <w:style w:type="paragraph" w:styleId="Header">
    <w:name w:val="header"/>
    <w:basedOn w:val="Normal"/>
    <w:link w:val="HeaderChar"/>
    <w:uiPriority w:val="99"/>
    <w:unhideWhenUsed/>
    <w:rsid w:val="0067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B0A"/>
  </w:style>
  <w:style w:type="paragraph" w:styleId="Footer">
    <w:name w:val="footer"/>
    <w:basedOn w:val="Normal"/>
    <w:link w:val="FooterChar"/>
    <w:uiPriority w:val="99"/>
    <w:unhideWhenUsed/>
    <w:rsid w:val="0067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wvu.edu/g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Weber</dc:creator>
  <cp:keywords/>
  <dc:description/>
  <cp:lastModifiedBy>Lauren Milici</cp:lastModifiedBy>
  <cp:revision>20</cp:revision>
  <dcterms:created xsi:type="dcterms:W3CDTF">2015-10-05T16:38:00Z</dcterms:created>
  <dcterms:modified xsi:type="dcterms:W3CDTF">2019-10-29T12:58:00Z</dcterms:modified>
</cp:coreProperties>
</file>