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639E4" w14:textId="77777777" w:rsidR="00676399" w:rsidRDefault="00676399" w:rsidP="00EE7E68">
      <w:pPr>
        <w:pStyle w:val="Title"/>
        <w:spacing w:line="240" w:lineRule="auto"/>
        <w:rPr>
          <w:rFonts w:ascii="Times New Roman" w:hAnsi="Times New Roman"/>
          <w:szCs w:val="24"/>
          <w:u w:val="single"/>
        </w:rPr>
      </w:pPr>
      <w:bookmarkStart w:id="0" w:name="_GoBack"/>
      <w:bookmarkEnd w:id="0"/>
    </w:p>
    <w:p w14:paraId="18F7A716" w14:textId="77777777" w:rsidR="00676399" w:rsidRDefault="00676399" w:rsidP="00EE7E68">
      <w:pPr>
        <w:pStyle w:val="Title"/>
        <w:spacing w:line="240" w:lineRule="auto"/>
        <w:rPr>
          <w:rFonts w:ascii="Times New Roman" w:hAnsi="Times New Roman"/>
          <w:szCs w:val="24"/>
          <w:u w:val="single"/>
        </w:rPr>
      </w:pPr>
    </w:p>
    <w:p w14:paraId="6FD1C6DD" w14:textId="77777777" w:rsidR="00676399" w:rsidRDefault="00676399" w:rsidP="00EE7E68">
      <w:pPr>
        <w:pStyle w:val="Title"/>
        <w:spacing w:line="240" w:lineRule="auto"/>
        <w:rPr>
          <w:rFonts w:ascii="Times New Roman" w:hAnsi="Times New Roman"/>
          <w:szCs w:val="24"/>
          <w:u w:val="single"/>
        </w:rPr>
      </w:pPr>
    </w:p>
    <w:p w14:paraId="5DC6FE40" w14:textId="77777777" w:rsidR="00676399" w:rsidRDefault="00676399" w:rsidP="00EF532A">
      <w:pPr>
        <w:pStyle w:val="Title"/>
        <w:spacing w:line="240" w:lineRule="auto"/>
        <w:jc w:val="left"/>
        <w:rPr>
          <w:rFonts w:ascii="Times New Roman" w:hAnsi="Times New Roman"/>
          <w:szCs w:val="24"/>
          <w:u w:val="single"/>
        </w:rPr>
      </w:pPr>
    </w:p>
    <w:p w14:paraId="3614C1BB" w14:textId="77777777" w:rsidR="00EE7E68" w:rsidRPr="00167849" w:rsidRDefault="00627422" w:rsidP="00EE7E68">
      <w:pPr>
        <w:pStyle w:val="Title"/>
        <w:spacing w:line="240" w:lineRule="auto"/>
        <w:rPr>
          <w:rFonts w:ascii="Times New Roman" w:hAnsi="Times New Roman"/>
          <w:szCs w:val="24"/>
          <w:u w:val="single"/>
        </w:rPr>
      </w:pPr>
      <w:r w:rsidRPr="00167849">
        <w:rPr>
          <w:rFonts w:ascii="Times New Roman" w:hAnsi="Times New Roman"/>
          <w:szCs w:val="24"/>
          <w:u w:val="single"/>
        </w:rPr>
        <w:t>GUARANTEED ADMISSION AGREEMENT</w:t>
      </w:r>
    </w:p>
    <w:p w14:paraId="5558ECA9" w14:textId="77777777" w:rsidR="00535B1E" w:rsidRPr="00167849" w:rsidRDefault="00535B1E" w:rsidP="00EE7E68">
      <w:pPr>
        <w:pStyle w:val="Title"/>
        <w:spacing w:line="240" w:lineRule="auto"/>
        <w:rPr>
          <w:rFonts w:ascii="Times New Roman" w:hAnsi="Times New Roman"/>
          <w:szCs w:val="24"/>
        </w:rPr>
      </w:pPr>
      <w:r w:rsidRPr="00167849">
        <w:rPr>
          <w:rFonts w:ascii="Times New Roman" w:hAnsi="Times New Roman"/>
          <w:szCs w:val="24"/>
        </w:rPr>
        <w:t xml:space="preserve">(2+2 </w:t>
      </w:r>
      <w:r w:rsidR="00D1638E">
        <w:rPr>
          <w:rFonts w:ascii="Times New Roman" w:hAnsi="Times New Roman"/>
          <w:szCs w:val="24"/>
        </w:rPr>
        <w:t>Program</w:t>
      </w:r>
      <w:r w:rsidRPr="00167849">
        <w:rPr>
          <w:rFonts w:ascii="Times New Roman" w:hAnsi="Times New Roman"/>
          <w:szCs w:val="24"/>
        </w:rPr>
        <w:t>)</w:t>
      </w:r>
    </w:p>
    <w:p w14:paraId="4F7C0568" w14:textId="77777777" w:rsidR="003974BA" w:rsidRPr="00167849" w:rsidRDefault="003974BA" w:rsidP="002F3EEB">
      <w:pPr>
        <w:pStyle w:val="Subtitle"/>
        <w:spacing w:before="0" w:line="360" w:lineRule="auto"/>
        <w:jc w:val="both"/>
        <w:rPr>
          <w:rFonts w:ascii="Times New Roman" w:hAnsi="Times New Roman"/>
          <w:szCs w:val="24"/>
        </w:rPr>
      </w:pPr>
    </w:p>
    <w:p w14:paraId="09B22DD6" w14:textId="62F86064" w:rsidR="002E01BD" w:rsidRDefault="002E01BD" w:rsidP="002E01BD">
      <w:pPr>
        <w:suppressAutoHyphens/>
        <w:rPr>
          <w:szCs w:val="24"/>
        </w:rPr>
      </w:pPr>
      <w:r>
        <w:rPr>
          <w:b/>
          <w:szCs w:val="24"/>
        </w:rPr>
        <w:tab/>
      </w:r>
      <w:r w:rsidR="00D701FC" w:rsidRPr="00167849">
        <w:rPr>
          <w:b/>
          <w:szCs w:val="24"/>
        </w:rPr>
        <w:t xml:space="preserve">THIS </w:t>
      </w:r>
      <w:r w:rsidR="00365096" w:rsidRPr="00167849">
        <w:rPr>
          <w:b/>
          <w:szCs w:val="24"/>
        </w:rPr>
        <w:t>GUARANTEED ADMISSION AGREEMENT</w:t>
      </w:r>
      <w:r w:rsidR="006620F6">
        <w:rPr>
          <w:szCs w:val="24"/>
        </w:rPr>
        <w:t xml:space="preserve"> (t</w:t>
      </w:r>
      <w:r w:rsidR="00D375AE">
        <w:rPr>
          <w:szCs w:val="24"/>
        </w:rPr>
        <w:t>he “Agreement”)</w:t>
      </w:r>
      <w:r w:rsidR="00B1250E" w:rsidRPr="00167849">
        <w:rPr>
          <w:szCs w:val="24"/>
        </w:rPr>
        <w:t>,</w:t>
      </w:r>
      <w:r w:rsidR="00D701FC" w:rsidRPr="00167849">
        <w:rPr>
          <w:szCs w:val="24"/>
        </w:rPr>
        <w:t xml:space="preserve"> is made and entered into </w:t>
      </w:r>
      <w:sdt>
        <w:sdtPr>
          <w:rPr>
            <w:rStyle w:val="Style1"/>
            <w:szCs w:val="24"/>
          </w:rPr>
          <w:alias w:val="Start Date"/>
          <w:tag w:val="Start Date"/>
          <w:id w:val="1348759341"/>
          <w:lock w:val="sdtLocked"/>
          <w:placeholder>
            <w:docPart w:val="BB8366C7DE3547C5857A9B33340792D9"/>
          </w:placeholder>
          <w15:color w:val="00FF00"/>
          <w:date>
            <w:dateFormat w:val="MMMM d, yyyy"/>
            <w:lid w:val="en-US"/>
            <w:storeMappedDataAs w:val="dateTime"/>
            <w:calendar w:val="gregorian"/>
          </w:date>
        </w:sdtPr>
        <w:sdtEndPr>
          <w:rPr>
            <w:rStyle w:val="Style1"/>
          </w:rPr>
        </w:sdtEndPr>
        <w:sdtContent>
          <w:r w:rsidR="003317A1">
            <w:rPr>
              <w:rStyle w:val="Style1"/>
              <w:szCs w:val="24"/>
            </w:rPr>
            <w:t>Start Date</w:t>
          </w:r>
        </w:sdtContent>
      </w:sdt>
      <w:r w:rsidR="00477B6E">
        <w:rPr>
          <w:rStyle w:val="Style1"/>
          <w:szCs w:val="24"/>
        </w:rPr>
        <w:t xml:space="preserve"> (“Effective Date”)</w:t>
      </w:r>
      <w:r w:rsidR="00D701FC" w:rsidRPr="00167849">
        <w:rPr>
          <w:szCs w:val="24"/>
        </w:rPr>
        <w:t xml:space="preserve">, by and </w:t>
      </w:r>
      <w:r w:rsidR="003469E9" w:rsidRPr="00167849">
        <w:rPr>
          <w:szCs w:val="24"/>
        </w:rPr>
        <w:t>between</w:t>
      </w:r>
      <w:r w:rsidR="00BE7115" w:rsidRPr="00167849">
        <w:rPr>
          <w:szCs w:val="24"/>
        </w:rPr>
        <w:t xml:space="preserve"> </w:t>
      </w:r>
      <w:r w:rsidR="00535B1E" w:rsidRPr="00167849">
        <w:rPr>
          <w:b/>
          <w:szCs w:val="24"/>
        </w:rPr>
        <w:t>WEST VIRGINIA UNIVERSITY BOARD OF GOVERNORS</w:t>
      </w:r>
      <w:r w:rsidR="000923DB" w:rsidRPr="00167849">
        <w:rPr>
          <w:szCs w:val="24"/>
        </w:rPr>
        <w:t xml:space="preserve"> on behalf of </w:t>
      </w:r>
      <w:r w:rsidR="00535B1E" w:rsidRPr="00167849">
        <w:rPr>
          <w:b/>
          <w:szCs w:val="24"/>
        </w:rPr>
        <w:t>WEST VIRGINIA UNIVERSITY</w:t>
      </w:r>
      <w:r w:rsidR="00D701FC" w:rsidRPr="00167849">
        <w:rPr>
          <w:szCs w:val="24"/>
        </w:rPr>
        <w:t xml:space="preserve"> </w:t>
      </w:r>
      <w:r w:rsidR="00BA58E6" w:rsidRPr="00167849">
        <w:rPr>
          <w:szCs w:val="24"/>
        </w:rPr>
        <w:t>(</w:t>
      </w:r>
      <w:r w:rsidR="000923DB" w:rsidRPr="00167849">
        <w:rPr>
          <w:szCs w:val="24"/>
        </w:rPr>
        <w:t>“</w:t>
      </w:r>
      <w:r w:rsidR="00D701FC" w:rsidRPr="00167849">
        <w:rPr>
          <w:szCs w:val="24"/>
        </w:rPr>
        <w:t>WVU</w:t>
      </w:r>
      <w:r w:rsidR="000923DB" w:rsidRPr="00167849">
        <w:rPr>
          <w:szCs w:val="24"/>
        </w:rPr>
        <w:t>”</w:t>
      </w:r>
      <w:r w:rsidR="00D701FC" w:rsidRPr="00167849">
        <w:rPr>
          <w:szCs w:val="24"/>
        </w:rPr>
        <w:t xml:space="preserve">) </w:t>
      </w:r>
      <w:r w:rsidR="000923DB" w:rsidRPr="00167849">
        <w:rPr>
          <w:szCs w:val="24"/>
        </w:rPr>
        <w:t xml:space="preserve">and </w:t>
      </w:r>
      <w:sdt>
        <w:sdtPr>
          <w:rPr>
            <w:rStyle w:val="CAPSANDBOLD"/>
          </w:rPr>
          <w:alias w:val="Second Party Name"/>
          <w:tag w:val="Second Party Name"/>
          <w:id w:val="-271018558"/>
          <w:lock w:val="sdtLocked"/>
          <w:placeholder>
            <w:docPart w:val="A63A14B6CFB24216BBBE72CDCD2D3BBA"/>
          </w:placeholder>
          <w15:color w:val="00FF00"/>
        </w:sdtPr>
        <w:sdtEndPr>
          <w:rPr>
            <w:rStyle w:val="CAPSANDBOLD"/>
          </w:rPr>
        </w:sdtEndPr>
        <w:sdtContent>
          <w:r w:rsidR="00614F80">
            <w:rPr>
              <w:rStyle w:val="CAPSANDBOLD"/>
            </w:rPr>
            <w:t>West Virginia Northern Community College</w:t>
          </w:r>
        </w:sdtContent>
      </w:sdt>
      <w:r w:rsidR="000923DB" w:rsidRPr="00167849">
        <w:rPr>
          <w:szCs w:val="24"/>
        </w:rPr>
        <w:t xml:space="preserve"> (“Affiliate”)</w:t>
      </w:r>
      <w:r w:rsidR="002F3EEB">
        <w:rPr>
          <w:szCs w:val="24"/>
        </w:rPr>
        <w:t>, (collectively the “</w:t>
      </w:r>
      <w:r w:rsidR="00700F9E">
        <w:rPr>
          <w:szCs w:val="24"/>
        </w:rPr>
        <w:t>Parties</w:t>
      </w:r>
      <w:r w:rsidR="002F3EEB">
        <w:rPr>
          <w:szCs w:val="24"/>
        </w:rPr>
        <w:t>” and sometimes individually as a “</w:t>
      </w:r>
      <w:r w:rsidR="00700F9E">
        <w:rPr>
          <w:szCs w:val="24"/>
        </w:rPr>
        <w:t>Party</w:t>
      </w:r>
      <w:r w:rsidR="002F3EEB">
        <w:rPr>
          <w:szCs w:val="24"/>
        </w:rPr>
        <w:t>”).</w:t>
      </w:r>
    </w:p>
    <w:p w14:paraId="607F7FDF" w14:textId="1E52EC17" w:rsidR="00D375AE" w:rsidRPr="00481701" w:rsidRDefault="00D375AE" w:rsidP="002F3EEB">
      <w:pPr>
        <w:tabs>
          <w:tab w:val="center" w:pos="4680"/>
        </w:tabs>
        <w:suppressAutoHyphens/>
        <w:jc w:val="center"/>
        <w:rPr>
          <w:b/>
          <w:spacing w:val="-3"/>
          <w:szCs w:val="24"/>
        </w:rPr>
      </w:pPr>
      <w:r w:rsidRPr="00481701">
        <w:rPr>
          <w:b/>
          <w:spacing w:val="-3"/>
          <w:szCs w:val="24"/>
          <w:u w:val="single"/>
        </w:rPr>
        <w:t>W</w:t>
      </w:r>
      <w:r w:rsidRPr="00481701">
        <w:rPr>
          <w:b/>
          <w:spacing w:val="-3"/>
          <w:szCs w:val="24"/>
        </w:rPr>
        <w:t xml:space="preserve"> </w:t>
      </w:r>
      <w:r w:rsidRPr="00481701">
        <w:rPr>
          <w:b/>
          <w:spacing w:val="-3"/>
          <w:szCs w:val="24"/>
          <w:u w:val="single"/>
        </w:rPr>
        <w:t>I</w:t>
      </w:r>
      <w:r w:rsidRPr="00481701">
        <w:rPr>
          <w:b/>
          <w:spacing w:val="-3"/>
          <w:szCs w:val="24"/>
        </w:rPr>
        <w:t xml:space="preserve"> </w:t>
      </w:r>
      <w:r w:rsidRPr="00481701">
        <w:rPr>
          <w:b/>
          <w:spacing w:val="-3"/>
          <w:szCs w:val="24"/>
          <w:u w:val="single"/>
        </w:rPr>
        <w:t>T</w:t>
      </w:r>
      <w:r w:rsidRPr="00481701">
        <w:rPr>
          <w:b/>
          <w:spacing w:val="-3"/>
          <w:szCs w:val="24"/>
        </w:rPr>
        <w:t xml:space="preserve"> </w:t>
      </w:r>
      <w:r w:rsidRPr="00481701">
        <w:rPr>
          <w:b/>
          <w:spacing w:val="-3"/>
          <w:szCs w:val="24"/>
          <w:u w:val="single"/>
        </w:rPr>
        <w:t>N</w:t>
      </w:r>
      <w:r w:rsidRPr="00481701">
        <w:rPr>
          <w:b/>
          <w:spacing w:val="-3"/>
          <w:szCs w:val="24"/>
        </w:rPr>
        <w:t xml:space="preserve"> </w:t>
      </w:r>
      <w:r w:rsidRPr="00481701">
        <w:rPr>
          <w:b/>
          <w:spacing w:val="-3"/>
          <w:szCs w:val="24"/>
          <w:u w:val="single"/>
        </w:rPr>
        <w:t>E</w:t>
      </w:r>
      <w:r w:rsidRPr="00481701">
        <w:rPr>
          <w:b/>
          <w:spacing w:val="-3"/>
          <w:szCs w:val="24"/>
        </w:rPr>
        <w:t xml:space="preserve"> </w:t>
      </w:r>
      <w:r w:rsidRPr="00481701">
        <w:rPr>
          <w:b/>
          <w:spacing w:val="-3"/>
          <w:szCs w:val="24"/>
          <w:u w:val="single"/>
        </w:rPr>
        <w:t>S</w:t>
      </w:r>
      <w:r w:rsidRPr="00481701">
        <w:rPr>
          <w:b/>
          <w:spacing w:val="-3"/>
          <w:szCs w:val="24"/>
        </w:rPr>
        <w:t xml:space="preserve"> </w:t>
      </w:r>
      <w:r w:rsidRPr="00481701">
        <w:rPr>
          <w:b/>
          <w:spacing w:val="-3"/>
          <w:szCs w:val="24"/>
          <w:u w:val="single"/>
        </w:rPr>
        <w:t>S</w:t>
      </w:r>
      <w:r w:rsidRPr="00481701">
        <w:rPr>
          <w:b/>
          <w:spacing w:val="-3"/>
          <w:szCs w:val="24"/>
        </w:rPr>
        <w:t xml:space="preserve"> </w:t>
      </w:r>
      <w:r w:rsidRPr="00481701">
        <w:rPr>
          <w:b/>
          <w:spacing w:val="-3"/>
          <w:szCs w:val="24"/>
          <w:u w:val="single"/>
        </w:rPr>
        <w:t>E</w:t>
      </w:r>
      <w:r w:rsidRPr="00481701">
        <w:rPr>
          <w:b/>
          <w:spacing w:val="-3"/>
          <w:szCs w:val="24"/>
        </w:rPr>
        <w:t xml:space="preserve"> </w:t>
      </w:r>
      <w:r w:rsidRPr="00481701">
        <w:rPr>
          <w:b/>
          <w:spacing w:val="-3"/>
          <w:szCs w:val="24"/>
          <w:u w:val="single"/>
        </w:rPr>
        <w:t>T</w:t>
      </w:r>
      <w:r w:rsidRPr="00481701">
        <w:rPr>
          <w:b/>
          <w:spacing w:val="-3"/>
          <w:szCs w:val="24"/>
        </w:rPr>
        <w:t xml:space="preserve"> </w:t>
      </w:r>
      <w:r w:rsidRPr="00481701">
        <w:rPr>
          <w:b/>
          <w:spacing w:val="-3"/>
          <w:szCs w:val="24"/>
          <w:u w:val="single"/>
        </w:rPr>
        <w:t>H</w:t>
      </w:r>
      <w:r w:rsidRPr="00481701">
        <w:rPr>
          <w:spacing w:val="-3"/>
          <w:szCs w:val="24"/>
        </w:rPr>
        <w:t>:</w:t>
      </w:r>
    </w:p>
    <w:p w14:paraId="16597604" w14:textId="77777777" w:rsidR="00D375AE" w:rsidRPr="00481701" w:rsidRDefault="00D375AE" w:rsidP="00D375AE">
      <w:pPr>
        <w:suppressAutoHyphens/>
        <w:ind w:firstLine="720"/>
        <w:rPr>
          <w:szCs w:val="24"/>
        </w:rPr>
      </w:pPr>
      <w:r w:rsidRPr="00481701">
        <w:rPr>
          <w:b/>
          <w:szCs w:val="24"/>
        </w:rPr>
        <w:t>WHEREAS</w:t>
      </w:r>
      <w:r w:rsidRPr="00481701">
        <w:rPr>
          <w:szCs w:val="24"/>
        </w:rPr>
        <w:t>, the West Virginia University Board of Governors is the statutorily created governing board which operates West Virginia University; and</w:t>
      </w:r>
    </w:p>
    <w:p w14:paraId="01112F6E" w14:textId="77777777" w:rsidR="00D375AE" w:rsidRPr="00167849" w:rsidRDefault="00D375AE" w:rsidP="00D375AE">
      <w:pPr>
        <w:tabs>
          <w:tab w:val="left" w:pos="-720"/>
        </w:tabs>
        <w:suppressAutoHyphens/>
        <w:rPr>
          <w:szCs w:val="24"/>
        </w:rPr>
      </w:pPr>
      <w:r w:rsidRPr="00481701">
        <w:rPr>
          <w:b/>
          <w:spacing w:val="-3"/>
          <w:szCs w:val="24"/>
        </w:rPr>
        <w:tab/>
        <w:t>NOW</w:t>
      </w:r>
      <w:r w:rsidRPr="00481701">
        <w:rPr>
          <w:spacing w:val="-3"/>
          <w:szCs w:val="24"/>
        </w:rPr>
        <w:t>,</w:t>
      </w:r>
      <w:r w:rsidRPr="00481701">
        <w:rPr>
          <w:b/>
          <w:spacing w:val="-3"/>
          <w:szCs w:val="24"/>
        </w:rPr>
        <w:t xml:space="preserve"> THEREFORE</w:t>
      </w:r>
      <w:r w:rsidRPr="00481701">
        <w:rPr>
          <w:spacing w:val="-3"/>
          <w:szCs w:val="24"/>
        </w:rPr>
        <w:t>, in consideration of the covenants and conditions herein contained, WVU and Affiliate hereby agree as follows:</w:t>
      </w:r>
      <w:r w:rsidRPr="00481701">
        <w:rPr>
          <w:szCs w:val="24"/>
        </w:rPr>
        <w:t xml:space="preserve"> </w:t>
      </w:r>
    </w:p>
    <w:p w14:paraId="69092FCF" w14:textId="77777777" w:rsidR="00AB5429" w:rsidRPr="00AB5429" w:rsidRDefault="00535B1E" w:rsidP="00DF0D3E">
      <w:pPr>
        <w:pStyle w:val="Heading1"/>
        <w:keepNext w:val="0"/>
        <w:widowControl w:val="0"/>
        <w:numPr>
          <w:ilvl w:val="0"/>
          <w:numId w:val="6"/>
        </w:numPr>
        <w:tabs>
          <w:tab w:val="left" w:pos="1080"/>
        </w:tabs>
        <w:spacing w:line="480" w:lineRule="auto"/>
        <w:ind w:left="0" w:firstLine="720"/>
      </w:pPr>
      <w:r w:rsidRPr="00167849">
        <w:rPr>
          <w:rFonts w:ascii="Times New Roman" w:hAnsi="Times New Roman"/>
          <w:szCs w:val="24"/>
          <w:u w:val="single"/>
        </w:rPr>
        <w:t>Purpose</w:t>
      </w:r>
      <w:r w:rsidRPr="00167849">
        <w:rPr>
          <w:rFonts w:ascii="Times New Roman" w:hAnsi="Times New Roman"/>
          <w:b w:val="0"/>
          <w:szCs w:val="24"/>
        </w:rPr>
        <w:t>.</w:t>
      </w:r>
      <w:r w:rsidR="00E63C37">
        <w:rPr>
          <w:rFonts w:ascii="Times New Roman" w:hAnsi="Times New Roman"/>
          <w:b w:val="0"/>
          <w:szCs w:val="24"/>
        </w:rPr>
        <w:t xml:space="preserve">  </w:t>
      </w:r>
      <w:r w:rsidR="00EE7E68" w:rsidRPr="00E63C37">
        <w:rPr>
          <w:rFonts w:ascii="Times New Roman" w:hAnsi="Times New Roman"/>
          <w:b w:val="0"/>
          <w:szCs w:val="24"/>
        </w:rPr>
        <w:t>T</w:t>
      </w:r>
      <w:r w:rsidR="001058B0" w:rsidRPr="00E63C37">
        <w:rPr>
          <w:rFonts w:ascii="Times New Roman" w:hAnsi="Times New Roman"/>
          <w:b w:val="0"/>
          <w:szCs w:val="24"/>
        </w:rPr>
        <w:t>hese guidelines are</w:t>
      </w:r>
      <w:r w:rsidR="00EE7E68" w:rsidRPr="00E63C37">
        <w:rPr>
          <w:rFonts w:ascii="Times New Roman" w:hAnsi="Times New Roman"/>
          <w:b w:val="0"/>
          <w:szCs w:val="24"/>
        </w:rPr>
        <w:t xml:space="preserve"> designed to </w:t>
      </w:r>
      <w:r w:rsidR="003741A2" w:rsidRPr="00E63C37">
        <w:rPr>
          <w:rFonts w:ascii="Times New Roman" w:hAnsi="Times New Roman"/>
          <w:b w:val="0"/>
          <w:szCs w:val="24"/>
        </w:rPr>
        <w:t xml:space="preserve">facilitate and </w:t>
      </w:r>
      <w:r w:rsidR="00EE7E68" w:rsidRPr="00E63C37">
        <w:rPr>
          <w:rFonts w:ascii="Times New Roman" w:hAnsi="Times New Roman"/>
          <w:b w:val="0"/>
          <w:szCs w:val="24"/>
        </w:rPr>
        <w:t xml:space="preserve">coordinate </w:t>
      </w:r>
      <w:r w:rsidR="00EC204C" w:rsidRPr="00E63C37">
        <w:rPr>
          <w:rFonts w:ascii="Times New Roman" w:hAnsi="Times New Roman"/>
          <w:b w:val="0"/>
          <w:szCs w:val="24"/>
        </w:rPr>
        <w:t xml:space="preserve">the </w:t>
      </w:r>
      <w:r w:rsidR="00CD7553" w:rsidRPr="00E63C37">
        <w:rPr>
          <w:rFonts w:ascii="Times New Roman" w:hAnsi="Times New Roman"/>
          <w:b w:val="0"/>
          <w:szCs w:val="24"/>
        </w:rPr>
        <w:t xml:space="preserve">articulation </w:t>
      </w:r>
      <w:r w:rsidR="00EE7E68" w:rsidRPr="00E63C37">
        <w:rPr>
          <w:rFonts w:ascii="Times New Roman" w:hAnsi="Times New Roman"/>
          <w:b w:val="0"/>
          <w:szCs w:val="24"/>
        </w:rPr>
        <w:t xml:space="preserve">transfer </w:t>
      </w:r>
      <w:r w:rsidR="00F538FA" w:rsidRPr="00E63C37">
        <w:rPr>
          <w:rFonts w:ascii="Times New Roman" w:hAnsi="Times New Roman"/>
          <w:b w:val="0"/>
          <w:szCs w:val="24"/>
        </w:rPr>
        <w:t xml:space="preserve">processes </w:t>
      </w:r>
      <w:r w:rsidR="003741A2" w:rsidRPr="00E63C37">
        <w:rPr>
          <w:rFonts w:ascii="Times New Roman" w:hAnsi="Times New Roman"/>
          <w:b w:val="0"/>
          <w:szCs w:val="24"/>
        </w:rPr>
        <w:t>and procedures</w:t>
      </w:r>
      <w:r w:rsidR="00EE7E68" w:rsidRPr="00E63C37">
        <w:rPr>
          <w:rFonts w:ascii="Times New Roman" w:hAnsi="Times New Roman"/>
          <w:b w:val="0"/>
          <w:szCs w:val="24"/>
        </w:rPr>
        <w:t xml:space="preserve">, enhance advising, and promote the acceptance of equivalent courses/credits between </w:t>
      </w:r>
      <w:r w:rsidR="00BA58E6" w:rsidRPr="00E63C37">
        <w:rPr>
          <w:rFonts w:ascii="Times New Roman" w:hAnsi="Times New Roman"/>
          <w:b w:val="0"/>
          <w:szCs w:val="24"/>
        </w:rPr>
        <w:t xml:space="preserve">WVU </w:t>
      </w:r>
      <w:r w:rsidR="00EE7E68" w:rsidRPr="00E63C37">
        <w:rPr>
          <w:rFonts w:ascii="Times New Roman" w:hAnsi="Times New Roman"/>
          <w:b w:val="0"/>
          <w:szCs w:val="24"/>
        </w:rPr>
        <w:t>and</w:t>
      </w:r>
      <w:r w:rsidR="005F54CB" w:rsidRPr="00E63C37">
        <w:rPr>
          <w:rFonts w:ascii="Times New Roman" w:hAnsi="Times New Roman"/>
          <w:b w:val="0"/>
          <w:szCs w:val="24"/>
        </w:rPr>
        <w:t xml:space="preserve"> </w:t>
      </w:r>
      <w:r w:rsidR="003469E9" w:rsidRPr="00E63C37">
        <w:rPr>
          <w:rFonts w:ascii="Times New Roman" w:hAnsi="Times New Roman"/>
          <w:b w:val="0"/>
          <w:szCs w:val="24"/>
        </w:rPr>
        <w:t xml:space="preserve">Affiliate </w:t>
      </w:r>
      <w:r w:rsidR="003741A2" w:rsidRPr="00E63C37">
        <w:rPr>
          <w:rFonts w:ascii="Times New Roman" w:hAnsi="Times New Roman"/>
          <w:b w:val="0"/>
          <w:szCs w:val="24"/>
        </w:rPr>
        <w:t xml:space="preserve">allowing for an efficient and effective transition from an </w:t>
      </w:r>
      <w:proofErr w:type="gramStart"/>
      <w:r w:rsidR="003741A2" w:rsidRPr="00E63C37">
        <w:rPr>
          <w:rFonts w:ascii="Times New Roman" w:hAnsi="Times New Roman"/>
          <w:b w:val="0"/>
          <w:szCs w:val="24"/>
        </w:rPr>
        <w:t>Associate’s</w:t>
      </w:r>
      <w:proofErr w:type="gramEnd"/>
      <w:r w:rsidR="003741A2" w:rsidRPr="00E63C37">
        <w:rPr>
          <w:rFonts w:ascii="Times New Roman" w:hAnsi="Times New Roman"/>
          <w:b w:val="0"/>
          <w:szCs w:val="24"/>
        </w:rPr>
        <w:t xml:space="preserve"> degree to a Baccalaureate degree.</w:t>
      </w:r>
    </w:p>
    <w:p w14:paraId="643A91D7" w14:textId="77777777" w:rsidR="001E113A" w:rsidRDefault="00EE7E68" w:rsidP="001E113A">
      <w:pPr>
        <w:pStyle w:val="Heading1"/>
        <w:keepNext w:val="0"/>
        <w:widowControl w:val="0"/>
        <w:numPr>
          <w:ilvl w:val="0"/>
          <w:numId w:val="6"/>
        </w:numPr>
        <w:tabs>
          <w:tab w:val="left" w:pos="1080"/>
        </w:tabs>
        <w:spacing w:line="480" w:lineRule="auto"/>
        <w:ind w:left="0" w:firstLine="720"/>
        <w:rPr>
          <w:rFonts w:ascii="Times New Roman" w:hAnsi="Times New Roman"/>
          <w:b w:val="0"/>
          <w:szCs w:val="24"/>
        </w:rPr>
      </w:pPr>
      <w:r w:rsidRPr="00AB5429">
        <w:rPr>
          <w:rFonts w:ascii="Times New Roman" w:hAnsi="Times New Roman"/>
          <w:szCs w:val="24"/>
          <w:u w:val="single"/>
        </w:rPr>
        <w:t>Admissions Practices</w:t>
      </w:r>
      <w:r w:rsidR="00535B1E" w:rsidRPr="00AB5429">
        <w:rPr>
          <w:rFonts w:ascii="Times New Roman" w:hAnsi="Times New Roman"/>
          <w:b w:val="0"/>
          <w:szCs w:val="24"/>
        </w:rPr>
        <w:t>.</w:t>
      </w:r>
    </w:p>
    <w:p w14:paraId="1519D9EB" w14:textId="6B5AE9F5" w:rsidR="00BD5289" w:rsidRPr="00C55D6D" w:rsidRDefault="00BA58E6" w:rsidP="001E113A">
      <w:pPr>
        <w:pStyle w:val="Heading1"/>
        <w:keepNext w:val="0"/>
        <w:widowControl w:val="0"/>
        <w:numPr>
          <w:ilvl w:val="1"/>
          <w:numId w:val="6"/>
        </w:numPr>
        <w:tabs>
          <w:tab w:val="left" w:pos="1620"/>
        </w:tabs>
        <w:spacing w:line="480" w:lineRule="auto"/>
        <w:ind w:left="0" w:firstLine="1080"/>
        <w:rPr>
          <w:rFonts w:ascii="Times New Roman" w:hAnsi="Times New Roman"/>
          <w:b w:val="0"/>
          <w:szCs w:val="24"/>
        </w:rPr>
      </w:pPr>
      <w:r w:rsidRPr="00C55D6D">
        <w:rPr>
          <w:rFonts w:ascii="Times New Roman" w:hAnsi="Times New Roman"/>
          <w:b w:val="0"/>
          <w:szCs w:val="24"/>
        </w:rPr>
        <w:t>WVU</w:t>
      </w:r>
      <w:r w:rsidR="00EE7E68" w:rsidRPr="00C55D6D">
        <w:rPr>
          <w:rFonts w:ascii="Times New Roman" w:hAnsi="Times New Roman"/>
          <w:b w:val="0"/>
          <w:szCs w:val="24"/>
        </w:rPr>
        <w:t xml:space="preserve"> </w:t>
      </w:r>
      <w:r w:rsidR="00F175D9" w:rsidRPr="00C55D6D">
        <w:rPr>
          <w:rFonts w:ascii="Times New Roman" w:hAnsi="Times New Roman"/>
          <w:b w:val="0"/>
          <w:szCs w:val="24"/>
        </w:rPr>
        <w:t xml:space="preserve">encourages </w:t>
      </w:r>
      <w:r w:rsidR="00EE7E68" w:rsidRPr="00C55D6D">
        <w:rPr>
          <w:rFonts w:ascii="Times New Roman" w:hAnsi="Times New Roman"/>
          <w:b w:val="0"/>
          <w:szCs w:val="24"/>
        </w:rPr>
        <w:t xml:space="preserve">applications from </w:t>
      </w:r>
      <w:r w:rsidR="00F175D9" w:rsidRPr="00C55D6D">
        <w:rPr>
          <w:rFonts w:ascii="Times New Roman" w:hAnsi="Times New Roman"/>
          <w:b w:val="0"/>
          <w:szCs w:val="24"/>
        </w:rPr>
        <w:t>articulating</w:t>
      </w:r>
      <w:r w:rsidR="006245A2" w:rsidRPr="00C55D6D">
        <w:rPr>
          <w:rFonts w:ascii="Times New Roman" w:hAnsi="Times New Roman"/>
          <w:b w:val="0"/>
          <w:szCs w:val="24"/>
        </w:rPr>
        <w:t xml:space="preserve"> </w:t>
      </w:r>
      <w:r w:rsidR="003469E9" w:rsidRPr="00C55D6D">
        <w:rPr>
          <w:rFonts w:ascii="Times New Roman" w:hAnsi="Times New Roman"/>
          <w:b w:val="0"/>
          <w:szCs w:val="24"/>
        </w:rPr>
        <w:t>Affiliate</w:t>
      </w:r>
      <w:r w:rsidR="00B941AC" w:rsidRPr="00C55D6D" w:rsidDel="00B941AC">
        <w:rPr>
          <w:rFonts w:ascii="Times New Roman" w:hAnsi="Times New Roman"/>
          <w:b w:val="0"/>
          <w:szCs w:val="24"/>
        </w:rPr>
        <w:t xml:space="preserve"> </w:t>
      </w:r>
      <w:r w:rsidR="00EE7E68" w:rsidRPr="00C55D6D">
        <w:rPr>
          <w:rFonts w:ascii="Times New Roman" w:hAnsi="Times New Roman"/>
          <w:b w:val="0"/>
          <w:szCs w:val="24"/>
        </w:rPr>
        <w:t>students who wish to pursue a baccalaureate degree program at WVU</w:t>
      </w:r>
      <w:r w:rsidR="00EF4CC2" w:rsidRPr="00C55D6D">
        <w:rPr>
          <w:rFonts w:ascii="Times New Roman" w:hAnsi="Times New Roman"/>
          <w:b w:val="0"/>
          <w:szCs w:val="24"/>
        </w:rPr>
        <w:t xml:space="preserve"> (post</w:t>
      </w:r>
      <w:r w:rsidR="00D1638E" w:rsidRPr="00C55D6D">
        <w:rPr>
          <w:rFonts w:ascii="Times New Roman" w:hAnsi="Times New Roman"/>
          <w:b w:val="0"/>
          <w:szCs w:val="24"/>
        </w:rPr>
        <w:t xml:space="preserve"> </w:t>
      </w:r>
      <w:sdt>
        <w:sdtPr>
          <w:rPr>
            <w:rStyle w:val="Style1"/>
            <w:b w:val="0"/>
          </w:rPr>
          <w:alias w:val="Type of Degree"/>
          <w:tag w:val="Type of Degree"/>
          <w:id w:val="1295339455"/>
          <w:lock w:val="sdtLocked"/>
          <w:placeholder>
            <w:docPart w:val="445B091967BC446BAB7CD59ACA553E7E"/>
          </w:placeholder>
          <w15:color w:val="00FF00"/>
        </w:sdtPr>
        <w:sdtEndPr>
          <w:rPr>
            <w:rStyle w:val="Style1"/>
          </w:rPr>
        </w:sdtEndPr>
        <w:sdtContent>
          <w:r w:rsidR="00614F80">
            <w:rPr>
              <w:rStyle w:val="Style1"/>
              <w:b w:val="0"/>
            </w:rPr>
            <w:t>associates</w:t>
          </w:r>
        </w:sdtContent>
      </w:sdt>
      <w:r w:rsidR="00F175D9" w:rsidRPr="00C55D6D">
        <w:rPr>
          <w:rFonts w:ascii="Times New Roman" w:hAnsi="Times New Roman"/>
          <w:b w:val="0"/>
          <w:szCs w:val="24"/>
        </w:rPr>
        <w:t>)</w:t>
      </w:r>
      <w:r w:rsidR="00EE7E68" w:rsidRPr="00C55D6D">
        <w:rPr>
          <w:rFonts w:ascii="Times New Roman" w:hAnsi="Times New Roman"/>
          <w:b w:val="0"/>
          <w:szCs w:val="24"/>
        </w:rPr>
        <w:t>.</w:t>
      </w:r>
    </w:p>
    <w:p w14:paraId="0B0384F0" w14:textId="50993299" w:rsidR="00D375AE" w:rsidRPr="00C55D6D" w:rsidRDefault="00260E6E" w:rsidP="00C55D6D">
      <w:pPr>
        <w:pStyle w:val="Heading1"/>
        <w:keepLines/>
        <w:numPr>
          <w:ilvl w:val="1"/>
          <w:numId w:val="6"/>
        </w:numPr>
        <w:tabs>
          <w:tab w:val="left" w:pos="1620"/>
        </w:tabs>
        <w:spacing w:line="480" w:lineRule="auto"/>
        <w:ind w:left="0" w:firstLine="1080"/>
        <w:rPr>
          <w:b w:val="0"/>
        </w:rPr>
      </w:pPr>
      <w:r w:rsidRPr="00C55D6D">
        <w:rPr>
          <w:rFonts w:ascii="Times New Roman" w:hAnsi="Times New Roman"/>
          <w:b w:val="0"/>
          <w:szCs w:val="24"/>
        </w:rPr>
        <w:lastRenderedPageBreak/>
        <w:t xml:space="preserve">Articulating </w:t>
      </w:r>
      <w:r w:rsidR="003469E9" w:rsidRPr="00C55D6D">
        <w:rPr>
          <w:rFonts w:ascii="Times New Roman" w:hAnsi="Times New Roman"/>
          <w:b w:val="0"/>
          <w:szCs w:val="24"/>
        </w:rPr>
        <w:t xml:space="preserve">Affiliate </w:t>
      </w:r>
      <w:r w:rsidR="00F175D9" w:rsidRPr="00C55D6D">
        <w:rPr>
          <w:rFonts w:ascii="Times New Roman" w:hAnsi="Times New Roman"/>
          <w:b w:val="0"/>
          <w:szCs w:val="24"/>
        </w:rPr>
        <w:t xml:space="preserve">students who graduate with </w:t>
      </w:r>
      <w:r w:rsidR="00A779B3" w:rsidRPr="00C55D6D">
        <w:rPr>
          <w:rFonts w:ascii="Times New Roman" w:hAnsi="Times New Roman"/>
          <w:b w:val="0"/>
          <w:szCs w:val="24"/>
        </w:rPr>
        <w:t>a</w:t>
      </w:r>
      <w:r w:rsidR="00764ECD" w:rsidRPr="00C55D6D">
        <w:rPr>
          <w:rFonts w:ascii="Times New Roman" w:hAnsi="Times New Roman"/>
          <w:b w:val="0"/>
          <w:szCs w:val="24"/>
        </w:rPr>
        <w:t>n</w:t>
      </w:r>
      <w:r w:rsidR="00D1638E" w:rsidRPr="00C55D6D">
        <w:rPr>
          <w:rFonts w:ascii="Times New Roman" w:hAnsi="Times New Roman"/>
          <w:b w:val="0"/>
          <w:szCs w:val="24"/>
        </w:rPr>
        <w:t xml:space="preserve"> </w:t>
      </w:r>
      <w:sdt>
        <w:sdtPr>
          <w:rPr>
            <w:rStyle w:val="Style1"/>
            <w:b w:val="0"/>
          </w:rPr>
          <w:alias w:val="Type of Degree"/>
          <w:tag w:val="Type of Degree"/>
          <w:id w:val="208085652"/>
          <w:lock w:val="sdtLocked"/>
          <w:placeholder>
            <w:docPart w:val="445B091967BC446BAB7CD59ACA553E7E"/>
          </w:placeholder>
          <w15:color w:val="00FF00"/>
        </w:sdtPr>
        <w:sdtEndPr>
          <w:rPr>
            <w:rStyle w:val="Style1"/>
          </w:rPr>
        </w:sdtEndPr>
        <w:sdtContent>
          <w:r w:rsidR="00614F80">
            <w:rPr>
              <w:rStyle w:val="Style1"/>
              <w:b w:val="0"/>
            </w:rPr>
            <w:t>associates</w:t>
          </w:r>
        </w:sdtContent>
      </w:sdt>
      <w:r w:rsidR="00AF495C" w:rsidRPr="00C55D6D">
        <w:rPr>
          <w:rFonts w:ascii="Times New Roman" w:hAnsi="Times New Roman"/>
          <w:b w:val="0"/>
          <w:szCs w:val="24"/>
        </w:rPr>
        <w:t xml:space="preserve"> </w:t>
      </w:r>
      <w:r w:rsidR="00F175D9" w:rsidRPr="00C55D6D">
        <w:rPr>
          <w:rFonts w:ascii="Times New Roman" w:hAnsi="Times New Roman"/>
          <w:b w:val="0"/>
          <w:szCs w:val="24"/>
        </w:rPr>
        <w:t>degree and</w:t>
      </w:r>
      <w:r w:rsidR="00C55D6D" w:rsidRPr="00C55D6D">
        <w:rPr>
          <w:rFonts w:ascii="Times New Roman" w:hAnsi="Times New Roman"/>
          <w:b w:val="0"/>
        </w:rPr>
        <w:t xml:space="preserve"> </w:t>
      </w:r>
      <w:r w:rsidR="00F175D9" w:rsidRPr="00C55D6D">
        <w:rPr>
          <w:rFonts w:ascii="Times New Roman" w:hAnsi="Times New Roman"/>
          <w:b w:val="0"/>
        </w:rPr>
        <w:t xml:space="preserve">have </w:t>
      </w:r>
      <w:r w:rsidR="007A3EA7" w:rsidRPr="00C55D6D">
        <w:rPr>
          <w:rFonts w:ascii="Times New Roman" w:hAnsi="Times New Roman"/>
          <w:b w:val="0"/>
        </w:rPr>
        <w:t>a</w:t>
      </w:r>
      <w:r w:rsidR="005F13EF" w:rsidRPr="00C55D6D">
        <w:rPr>
          <w:rFonts w:ascii="Times New Roman" w:hAnsi="Times New Roman"/>
          <w:b w:val="0"/>
        </w:rPr>
        <w:t xml:space="preserve"> </w:t>
      </w:r>
      <w:r w:rsidR="00DD0A28" w:rsidRPr="00C55D6D">
        <w:rPr>
          <w:rFonts w:ascii="Times New Roman" w:hAnsi="Times New Roman"/>
          <w:b w:val="0"/>
        </w:rPr>
        <w:t xml:space="preserve">transferable </w:t>
      </w:r>
      <w:r w:rsidR="00F175D9" w:rsidRPr="00C55D6D">
        <w:rPr>
          <w:rFonts w:ascii="Times New Roman" w:hAnsi="Times New Roman"/>
          <w:b w:val="0"/>
        </w:rPr>
        <w:t>GPA of at least 2.0</w:t>
      </w:r>
      <w:r w:rsidR="00F4201F" w:rsidRPr="00C55D6D">
        <w:rPr>
          <w:rFonts w:ascii="Times New Roman" w:hAnsi="Times New Roman"/>
          <w:b w:val="0"/>
        </w:rPr>
        <w:t xml:space="preserve"> and </w:t>
      </w:r>
      <w:r w:rsidR="005F13EF" w:rsidRPr="00C55D6D">
        <w:rPr>
          <w:rFonts w:ascii="Times New Roman" w:hAnsi="Times New Roman"/>
          <w:b w:val="0"/>
        </w:rPr>
        <w:t xml:space="preserve">are </w:t>
      </w:r>
      <w:r w:rsidR="00F4201F" w:rsidRPr="00C55D6D">
        <w:rPr>
          <w:rFonts w:ascii="Times New Roman" w:hAnsi="Times New Roman"/>
          <w:b w:val="0"/>
        </w:rPr>
        <w:t>in good standing</w:t>
      </w:r>
      <w:r w:rsidR="00F175D9" w:rsidRPr="00C55D6D">
        <w:rPr>
          <w:rFonts w:ascii="Times New Roman" w:hAnsi="Times New Roman"/>
          <w:b w:val="0"/>
        </w:rPr>
        <w:t xml:space="preserve"> are guaranteed admission to WVU.</w:t>
      </w:r>
      <w:r w:rsidR="00252474" w:rsidRPr="00C55D6D">
        <w:rPr>
          <w:rFonts w:ascii="Times New Roman" w:hAnsi="Times New Roman"/>
          <w:b w:val="0"/>
        </w:rPr>
        <w:t xml:space="preserve"> </w:t>
      </w:r>
      <w:r w:rsidR="00F175D9" w:rsidRPr="00C55D6D">
        <w:rPr>
          <w:rFonts w:ascii="Times New Roman" w:hAnsi="Times New Roman"/>
          <w:b w:val="0"/>
        </w:rPr>
        <w:t>Guaranteed admission to WVU does not mean such students are guaranteed admission to their articulated majors without satisfying the WVU major criteria.</w:t>
      </w:r>
    </w:p>
    <w:p w14:paraId="210FA75B" w14:textId="77777777" w:rsidR="00BD5289" w:rsidRPr="00167849" w:rsidRDefault="00EE7E68" w:rsidP="00BD5289">
      <w:pPr>
        <w:pStyle w:val="Heading1"/>
        <w:numPr>
          <w:ilvl w:val="1"/>
          <w:numId w:val="6"/>
        </w:numPr>
        <w:tabs>
          <w:tab w:val="left" w:pos="1620"/>
        </w:tabs>
        <w:spacing w:line="480" w:lineRule="auto"/>
        <w:ind w:left="0" w:firstLine="1080"/>
        <w:rPr>
          <w:rFonts w:ascii="Times New Roman" w:hAnsi="Times New Roman"/>
          <w:b w:val="0"/>
          <w:szCs w:val="24"/>
        </w:rPr>
      </w:pPr>
      <w:r w:rsidRPr="00C55D6D">
        <w:rPr>
          <w:rFonts w:ascii="Times New Roman" w:hAnsi="Times New Roman"/>
          <w:b w:val="0"/>
          <w:szCs w:val="24"/>
        </w:rPr>
        <w:t xml:space="preserve">Students transferring from </w:t>
      </w:r>
      <w:r w:rsidR="003469E9" w:rsidRPr="00C55D6D">
        <w:rPr>
          <w:rFonts w:ascii="Times New Roman" w:hAnsi="Times New Roman"/>
          <w:b w:val="0"/>
          <w:szCs w:val="24"/>
        </w:rPr>
        <w:t xml:space="preserve">Affiliate </w:t>
      </w:r>
      <w:r w:rsidR="00260E6E" w:rsidRPr="00C55D6D">
        <w:rPr>
          <w:rFonts w:ascii="Times New Roman" w:hAnsi="Times New Roman"/>
          <w:b w:val="0"/>
          <w:szCs w:val="24"/>
        </w:rPr>
        <w:t>to</w:t>
      </w:r>
      <w:r w:rsidRPr="00C55D6D">
        <w:rPr>
          <w:rFonts w:ascii="Times New Roman" w:hAnsi="Times New Roman"/>
          <w:b w:val="0"/>
          <w:szCs w:val="24"/>
        </w:rPr>
        <w:t xml:space="preserve"> specific WVU programs must meet the </w:t>
      </w:r>
      <w:r w:rsidRPr="00167849">
        <w:rPr>
          <w:rFonts w:ascii="Times New Roman" w:hAnsi="Times New Roman"/>
          <w:b w:val="0"/>
          <w:szCs w:val="24"/>
        </w:rPr>
        <w:t>same prerequisites, grade point average (GPA) and other admission criteria, as other native or transfer students applying to WVU programs</w:t>
      </w:r>
      <w:r w:rsidR="005B442F">
        <w:rPr>
          <w:rFonts w:ascii="Times New Roman" w:hAnsi="Times New Roman"/>
          <w:b w:val="0"/>
          <w:szCs w:val="24"/>
        </w:rPr>
        <w:t>, unless specifically outlined as part of an articulated pathway</w:t>
      </w:r>
      <w:r w:rsidRPr="00167849">
        <w:rPr>
          <w:rFonts w:ascii="Times New Roman" w:hAnsi="Times New Roman"/>
          <w:b w:val="0"/>
          <w:szCs w:val="24"/>
        </w:rPr>
        <w:t>.</w:t>
      </w:r>
    </w:p>
    <w:p w14:paraId="7094226D" w14:textId="77777777" w:rsidR="00AC5FEA" w:rsidRPr="00167849" w:rsidRDefault="00827843" w:rsidP="00BD5289">
      <w:pPr>
        <w:pStyle w:val="Heading1"/>
        <w:numPr>
          <w:ilvl w:val="1"/>
          <w:numId w:val="6"/>
        </w:numPr>
        <w:tabs>
          <w:tab w:val="left" w:pos="1620"/>
        </w:tabs>
        <w:spacing w:line="480" w:lineRule="auto"/>
        <w:ind w:left="0" w:firstLine="1080"/>
        <w:rPr>
          <w:rFonts w:ascii="Times New Roman" w:hAnsi="Times New Roman"/>
          <w:b w:val="0"/>
          <w:szCs w:val="24"/>
          <w:u w:val="single"/>
        </w:rPr>
      </w:pPr>
      <w:r w:rsidRPr="00167849">
        <w:rPr>
          <w:rFonts w:ascii="Times New Roman" w:hAnsi="Times New Roman"/>
          <w:b w:val="0"/>
          <w:szCs w:val="24"/>
        </w:rPr>
        <w:t>International students from</w:t>
      </w:r>
      <w:r w:rsidR="0074724E" w:rsidRPr="00167849">
        <w:rPr>
          <w:rFonts w:ascii="Times New Roman" w:hAnsi="Times New Roman"/>
          <w:b w:val="0"/>
          <w:szCs w:val="24"/>
        </w:rPr>
        <w:t xml:space="preserve"> countries where the native language is not </w:t>
      </w:r>
      <w:r w:rsidRPr="00167849">
        <w:rPr>
          <w:rFonts w:ascii="Times New Roman" w:hAnsi="Times New Roman"/>
          <w:b w:val="0"/>
          <w:szCs w:val="24"/>
        </w:rPr>
        <w:t xml:space="preserve">English must have a minimum TOEFL score of </w:t>
      </w:r>
      <w:r w:rsidR="00764ECD" w:rsidRPr="00167849">
        <w:rPr>
          <w:rFonts w:ascii="Times New Roman" w:hAnsi="Times New Roman"/>
          <w:b w:val="0"/>
          <w:szCs w:val="24"/>
        </w:rPr>
        <w:t>five hundred (</w:t>
      </w:r>
      <w:r w:rsidRPr="00167849">
        <w:rPr>
          <w:rFonts w:ascii="Times New Roman" w:hAnsi="Times New Roman"/>
          <w:b w:val="0"/>
          <w:szCs w:val="24"/>
        </w:rPr>
        <w:t>500</w:t>
      </w:r>
      <w:r w:rsidR="00764ECD" w:rsidRPr="00167849">
        <w:rPr>
          <w:rFonts w:ascii="Times New Roman" w:hAnsi="Times New Roman"/>
          <w:b w:val="0"/>
          <w:szCs w:val="24"/>
        </w:rPr>
        <w:t>)</w:t>
      </w:r>
      <w:r w:rsidRPr="00167849">
        <w:rPr>
          <w:rFonts w:ascii="Times New Roman" w:hAnsi="Times New Roman"/>
          <w:b w:val="0"/>
          <w:szCs w:val="24"/>
        </w:rPr>
        <w:t xml:space="preserve"> (paper based), IBT TOEFL </w:t>
      </w:r>
      <w:r w:rsidR="00764ECD" w:rsidRPr="00167849">
        <w:rPr>
          <w:rFonts w:ascii="Times New Roman" w:hAnsi="Times New Roman"/>
          <w:b w:val="0"/>
          <w:szCs w:val="24"/>
        </w:rPr>
        <w:t>sixty-one (</w:t>
      </w:r>
      <w:r w:rsidRPr="00167849">
        <w:rPr>
          <w:rFonts w:ascii="Times New Roman" w:hAnsi="Times New Roman"/>
          <w:b w:val="0"/>
          <w:szCs w:val="24"/>
        </w:rPr>
        <w:t>61</w:t>
      </w:r>
      <w:r w:rsidR="00764ECD" w:rsidRPr="00167849">
        <w:rPr>
          <w:rFonts w:ascii="Times New Roman" w:hAnsi="Times New Roman"/>
          <w:b w:val="0"/>
          <w:szCs w:val="24"/>
        </w:rPr>
        <w:t>)</w:t>
      </w:r>
      <w:r w:rsidRPr="00167849">
        <w:rPr>
          <w:rFonts w:ascii="Times New Roman" w:hAnsi="Times New Roman"/>
          <w:b w:val="0"/>
          <w:szCs w:val="24"/>
        </w:rPr>
        <w:t xml:space="preserve"> and IELTS 6.0.</w:t>
      </w:r>
    </w:p>
    <w:p w14:paraId="7DF99DAA" w14:textId="77777777" w:rsidR="0063420C" w:rsidRPr="00167849" w:rsidRDefault="00EE7E68" w:rsidP="00BD5289">
      <w:pPr>
        <w:pStyle w:val="Footer"/>
        <w:widowControl/>
        <w:numPr>
          <w:ilvl w:val="0"/>
          <w:numId w:val="6"/>
        </w:numPr>
        <w:tabs>
          <w:tab w:val="clear" w:pos="4320"/>
          <w:tab w:val="clear" w:pos="8640"/>
          <w:tab w:val="left" w:pos="1080"/>
        </w:tabs>
        <w:ind w:left="0" w:firstLine="720"/>
        <w:rPr>
          <w:b/>
          <w:szCs w:val="24"/>
        </w:rPr>
      </w:pPr>
      <w:r w:rsidRPr="00167849">
        <w:rPr>
          <w:b/>
          <w:szCs w:val="24"/>
          <w:u w:val="single"/>
        </w:rPr>
        <w:t>Acceptance and Application of Credits</w:t>
      </w:r>
      <w:r w:rsidR="0063420C" w:rsidRPr="00167849">
        <w:rPr>
          <w:szCs w:val="24"/>
        </w:rPr>
        <w:t>.</w:t>
      </w:r>
    </w:p>
    <w:p w14:paraId="020FB43D" w14:textId="1C96AD9B" w:rsidR="00C01AC1" w:rsidRPr="00167849" w:rsidRDefault="00EE7E68" w:rsidP="00BD5289">
      <w:pPr>
        <w:pStyle w:val="Footer"/>
        <w:widowControl/>
        <w:numPr>
          <w:ilvl w:val="1"/>
          <w:numId w:val="6"/>
        </w:numPr>
        <w:tabs>
          <w:tab w:val="clear" w:pos="4320"/>
          <w:tab w:val="clear" w:pos="8640"/>
          <w:tab w:val="left" w:pos="1620"/>
        </w:tabs>
        <w:ind w:left="0" w:firstLine="1080"/>
        <w:rPr>
          <w:b/>
          <w:szCs w:val="24"/>
        </w:rPr>
      </w:pPr>
      <w:r w:rsidRPr="002E01BD">
        <w:rPr>
          <w:szCs w:val="24"/>
          <w:u w:val="single"/>
        </w:rPr>
        <w:t>General Education</w:t>
      </w:r>
      <w:r w:rsidR="002E01BD" w:rsidRPr="002E01BD">
        <w:rPr>
          <w:szCs w:val="24"/>
        </w:rPr>
        <w:t>.</w:t>
      </w:r>
      <w:r w:rsidRPr="00167849">
        <w:rPr>
          <w:szCs w:val="24"/>
        </w:rPr>
        <w:t xml:space="preserve"> </w:t>
      </w:r>
      <w:r w:rsidR="005B442F">
        <w:rPr>
          <w:szCs w:val="24"/>
        </w:rPr>
        <w:t>S</w:t>
      </w:r>
      <w:r w:rsidRPr="00167849">
        <w:rPr>
          <w:szCs w:val="24"/>
        </w:rPr>
        <w:t xml:space="preserve">tudents completing </w:t>
      </w:r>
      <w:r w:rsidR="00A779B3" w:rsidRPr="00167849">
        <w:rPr>
          <w:szCs w:val="24"/>
        </w:rPr>
        <w:t>a</w:t>
      </w:r>
      <w:r w:rsidR="00764ECD" w:rsidRPr="00167849">
        <w:rPr>
          <w:szCs w:val="24"/>
        </w:rPr>
        <w:t>n</w:t>
      </w:r>
      <w:r w:rsidR="005B442F">
        <w:rPr>
          <w:szCs w:val="24"/>
        </w:rPr>
        <w:t xml:space="preserve"> Associate of Arts or Associate of Science degree</w:t>
      </w:r>
      <w:r w:rsidRPr="00167849">
        <w:rPr>
          <w:szCs w:val="24"/>
        </w:rPr>
        <w:t xml:space="preserve"> at </w:t>
      </w:r>
      <w:r w:rsidR="003469E9" w:rsidRPr="00167849">
        <w:rPr>
          <w:szCs w:val="24"/>
        </w:rPr>
        <w:t xml:space="preserve">Affiliate </w:t>
      </w:r>
      <w:r w:rsidR="00260E6E" w:rsidRPr="00167849">
        <w:rPr>
          <w:szCs w:val="24"/>
        </w:rPr>
        <w:t>will</w:t>
      </w:r>
      <w:r w:rsidR="000236D3" w:rsidRPr="00167849">
        <w:rPr>
          <w:szCs w:val="24"/>
        </w:rPr>
        <w:t xml:space="preserve"> </w:t>
      </w:r>
      <w:r w:rsidR="005B442F">
        <w:rPr>
          <w:szCs w:val="24"/>
        </w:rPr>
        <w:t>have satisfied the general education requirements at WVU.</w:t>
      </w:r>
      <w:r w:rsidR="00C01AC1">
        <w:rPr>
          <w:szCs w:val="24"/>
        </w:rPr>
        <w:t xml:space="preserve"> Transcripts of students completing an Associate of Applied Science at Affiliate will </w:t>
      </w:r>
      <w:r w:rsidR="000236D3" w:rsidRPr="00167849">
        <w:rPr>
          <w:szCs w:val="24"/>
        </w:rPr>
        <w:t xml:space="preserve">be reviewed by WVU to </w:t>
      </w:r>
      <w:r w:rsidR="002972E7" w:rsidRPr="00167849">
        <w:rPr>
          <w:szCs w:val="24"/>
        </w:rPr>
        <w:t xml:space="preserve">determine which of the </w:t>
      </w:r>
      <w:r w:rsidRPr="00167849">
        <w:rPr>
          <w:szCs w:val="24"/>
        </w:rPr>
        <w:t xml:space="preserve">general education requirements </w:t>
      </w:r>
      <w:r w:rsidR="000236D3" w:rsidRPr="00167849">
        <w:rPr>
          <w:szCs w:val="24"/>
        </w:rPr>
        <w:t>are met.</w:t>
      </w:r>
    </w:p>
    <w:p w14:paraId="7870E61E" w14:textId="77777777" w:rsidR="00D248ED" w:rsidRPr="00D248ED" w:rsidRDefault="000A0F6E" w:rsidP="0063420C">
      <w:pPr>
        <w:pStyle w:val="Footer"/>
        <w:widowControl/>
        <w:numPr>
          <w:ilvl w:val="1"/>
          <w:numId w:val="6"/>
        </w:numPr>
        <w:tabs>
          <w:tab w:val="clear" w:pos="4320"/>
          <w:tab w:val="clear" w:pos="8640"/>
          <w:tab w:val="left" w:pos="1620"/>
        </w:tabs>
        <w:ind w:left="0" w:firstLine="1080"/>
        <w:rPr>
          <w:b/>
          <w:szCs w:val="24"/>
        </w:rPr>
      </w:pPr>
      <w:r w:rsidRPr="00167849">
        <w:rPr>
          <w:szCs w:val="24"/>
        </w:rPr>
        <w:t xml:space="preserve">Transferring </w:t>
      </w:r>
      <w:r w:rsidR="003469E9" w:rsidRPr="00167849">
        <w:rPr>
          <w:szCs w:val="24"/>
        </w:rPr>
        <w:t xml:space="preserve">Affiliate </w:t>
      </w:r>
      <w:r w:rsidR="00C02F46" w:rsidRPr="00167849">
        <w:rPr>
          <w:szCs w:val="24"/>
        </w:rPr>
        <w:t xml:space="preserve">applicants must follow all </w:t>
      </w:r>
      <w:r w:rsidR="00093F7E" w:rsidRPr="00167849">
        <w:rPr>
          <w:szCs w:val="24"/>
        </w:rPr>
        <w:t>course hierarchies</w:t>
      </w:r>
      <w:r w:rsidR="00BC476D" w:rsidRPr="00167849">
        <w:rPr>
          <w:szCs w:val="24"/>
        </w:rPr>
        <w:t xml:space="preserve"> </w:t>
      </w:r>
      <w:r w:rsidR="003903BF" w:rsidRPr="00167849">
        <w:rPr>
          <w:szCs w:val="24"/>
        </w:rPr>
        <w:t xml:space="preserve">and meet all listed course and GPA requirements, </w:t>
      </w:r>
      <w:r w:rsidR="00BC476D" w:rsidRPr="00167849">
        <w:rPr>
          <w:szCs w:val="24"/>
        </w:rPr>
        <w:t>as outlined by</w:t>
      </w:r>
      <w:r w:rsidR="004E6D99" w:rsidRPr="00167849">
        <w:rPr>
          <w:szCs w:val="24"/>
        </w:rPr>
        <w:t xml:space="preserve"> the approved</w:t>
      </w:r>
      <w:r w:rsidR="00BC476D" w:rsidRPr="00167849">
        <w:rPr>
          <w:szCs w:val="24"/>
        </w:rPr>
        <w:t xml:space="preserve"> WVU</w:t>
      </w:r>
      <w:r w:rsidR="004E6D99" w:rsidRPr="00167849">
        <w:rPr>
          <w:szCs w:val="24"/>
        </w:rPr>
        <w:t xml:space="preserve"> articulation pathway</w:t>
      </w:r>
      <w:r w:rsidR="003903BF" w:rsidRPr="00167849">
        <w:rPr>
          <w:szCs w:val="24"/>
        </w:rPr>
        <w:t>, for acceptance into their intended program</w:t>
      </w:r>
      <w:r w:rsidR="00F77E93" w:rsidRPr="00167849">
        <w:rPr>
          <w:szCs w:val="24"/>
        </w:rPr>
        <w:t xml:space="preserve">. </w:t>
      </w:r>
      <w:r w:rsidR="00FE6A80" w:rsidRPr="00167849">
        <w:rPr>
          <w:szCs w:val="24"/>
        </w:rPr>
        <w:t>The</w:t>
      </w:r>
      <w:r w:rsidR="00073091" w:rsidRPr="00167849">
        <w:rPr>
          <w:szCs w:val="24"/>
        </w:rPr>
        <w:t xml:space="preserve"> ALEKS Math Assessment</w:t>
      </w:r>
      <w:r w:rsidR="00FE6A80" w:rsidRPr="00167849">
        <w:rPr>
          <w:szCs w:val="24"/>
        </w:rPr>
        <w:t xml:space="preserve"> may be required for certain major specific courses, e.g. </w:t>
      </w:r>
      <w:r w:rsidR="006B4DE2" w:rsidRPr="00167849">
        <w:rPr>
          <w:szCs w:val="24"/>
        </w:rPr>
        <w:t xml:space="preserve">MATH </w:t>
      </w:r>
      <w:r w:rsidR="00FE6A80" w:rsidRPr="00167849">
        <w:rPr>
          <w:szCs w:val="24"/>
        </w:rPr>
        <w:t>or</w:t>
      </w:r>
      <w:r w:rsidR="006B4DE2" w:rsidRPr="00167849">
        <w:rPr>
          <w:szCs w:val="24"/>
        </w:rPr>
        <w:t xml:space="preserve"> CHEM</w:t>
      </w:r>
      <w:r w:rsidR="00BC471C" w:rsidRPr="00167849">
        <w:rPr>
          <w:szCs w:val="24"/>
        </w:rPr>
        <w:t xml:space="preserve">. </w:t>
      </w:r>
      <w:r w:rsidR="00B96962" w:rsidRPr="00167849">
        <w:rPr>
          <w:szCs w:val="24"/>
        </w:rPr>
        <w:t>Further information is included in the advising sheets specific to those majors.</w:t>
      </w:r>
    </w:p>
    <w:p w14:paraId="349252BB" w14:textId="4ABCD475" w:rsidR="0063420C" w:rsidRPr="00167849" w:rsidRDefault="005A5410" w:rsidP="0063420C">
      <w:pPr>
        <w:pStyle w:val="Footer"/>
        <w:widowControl/>
        <w:numPr>
          <w:ilvl w:val="1"/>
          <w:numId w:val="6"/>
        </w:numPr>
        <w:tabs>
          <w:tab w:val="clear" w:pos="4320"/>
          <w:tab w:val="clear" w:pos="8640"/>
          <w:tab w:val="left" w:pos="1620"/>
        </w:tabs>
        <w:ind w:left="0" w:firstLine="1080"/>
        <w:rPr>
          <w:b/>
          <w:szCs w:val="24"/>
        </w:rPr>
      </w:pPr>
      <w:r w:rsidRPr="00167849">
        <w:rPr>
          <w:szCs w:val="24"/>
        </w:rPr>
        <w:t xml:space="preserve">College </w:t>
      </w:r>
      <w:r w:rsidR="00477302" w:rsidRPr="00167849">
        <w:rPr>
          <w:szCs w:val="24"/>
        </w:rPr>
        <w:t>level c</w:t>
      </w:r>
      <w:r w:rsidR="00F8425A" w:rsidRPr="00167849">
        <w:rPr>
          <w:szCs w:val="24"/>
        </w:rPr>
        <w:t>ourse</w:t>
      </w:r>
      <w:r w:rsidR="00E95ACB" w:rsidRPr="00167849">
        <w:rPr>
          <w:szCs w:val="24"/>
        </w:rPr>
        <w:t xml:space="preserve"> credits</w:t>
      </w:r>
      <w:r w:rsidR="006C72D2">
        <w:rPr>
          <w:szCs w:val="24"/>
        </w:rPr>
        <w:t xml:space="preserve"> and grades</w:t>
      </w:r>
      <w:r w:rsidR="00E95ACB" w:rsidRPr="00167849">
        <w:rPr>
          <w:szCs w:val="24"/>
        </w:rPr>
        <w:t xml:space="preserve"> </w:t>
      </w:r>
      <w:r w:rsidR="004E6D99" w:rsidRPr="00167849">
        <w:rPr>
          <w:szCs w:val="24"/>
        </w:rPr>
        <w:t>accepted by WVU</w:t>
      </w:r>
      <w:r w:rsidR="00F77E93" w:rsidRPr="00167849">
        <w:rPr>
          <w:szCs w:val="24"/>
        </w:rPr>
        <w:t xml:space="preserve"> </w:t>
      </w:r>
      <w:r w:rsidR="00477302" w:rsidRPr="00167849">
        <w:rPr>
          <w:szCs w:val="24"/>
        </w:rPr>
        <w:t>are transferrable</w:t>
      </w:r>
      <w:r w:rsidR="00E95ACB" w:rsidRPr="00167849">
        <w:rPr>
          <w:szCs w:val="24"/>
        </w:rPr>
        <w:t>.</w:t>
      </w:r>
      <w:r w:rsidR="00477302" w:rsidRPr="00167849">
        <w:rPr>
          <w:szCs w:val="24"/>
        </w:rPr>
        <w:t xml:space="preserve"> </w:t>
      </w:r>
    </w:p>
    <w:p w14:paraId="6C7CAAE5" w14:textId="492F619F" w:rsidR="0063420C" w:rsidRPr="00167849" w:rsidRDefault="00B81469" w:rsidP="0063420C">
      <w:pPr>
        <w:pStyle w:val="Footer"/>
        <w:widowControl/>
        <w:numPr>
          <w:ilvl w:val="1"/>
          <w:numId w:val="6"/>
        </w:numPr>
        <w:tabs>
          <w:tab w:val="clear" w:pos="4320"/>
          <w:tab w:val="clear" w:pos="8640"/>
          <w:tab w:val="left" w:pos="1620"/>
        </w:tabs>
        <w:ind w:left="0" w:firstLine="1080"/>
        <w:rPr>
          <w:b/>
          <w:szCs w:val="24"/>
        </w:rPr>
      </w:pPr>
      <w:r w:rsidRPr="00167849">
        <w:rPr>
          <w:szCs w:val="24"/>
        </w:rPr>
        <w:lastRenderedPageBreak/>
        <w:t>WVU will evaluate courses/credits earned through Advanced Placement (AP), College-Level Examination Program (CLEP),</w:t>
      </w:r>
      <w:r w:rsidR="004E6D99" w:rsidRPr="00167849">
        <w:rPr>
          <w:szCs w:val="24"/>
        </w:rPr>
        <w:t xml:space="preserve"> International Bacca</w:t>
      </w:r>
      <w:r w:rsidR="002A0512" w:rsidRPr="00167849">
        <w:rPr>
          <w:szCs w:val="24"/>
        </w:rPr>
        <w:t>laureate (IB</w:t>
      </w:r>
      <w:r w:rsidR="00F77E93" w:rsidRPr="00167849">
        <w:rPr>
          <w:szCs w:val="24"/>
        </w:rPr>
        <w:t xml:space="preserve">) </w:t>
      </w:r>
      <w:r w:rsidRPr="00167849">
        <w:rPr>
          <w:szCs w:val="24"/>
        </w:rPr>
        <w:t>programs</w:t>
      </w:r>
      <w:r w:rsidR="006C72D2">
        <w:rPr>
          <w:szCs w:val="24"/>
        </w:rPr>
        <w:t>, military credit, or other sources of prior learning credit</w:t>
      </w:r>
      <w:r w:rsidRPr="00167849">
        <w:rPr>
          <w:szCs w:val="24"/>
        </w:rPr>
        <w:t xml:space="preserve">. Credit is not guaranteed for </w:t>
      </w:r>
      <w:r w:rsidR="00415379">
        <w:rPr>
          <w:szCs w:val="24"/>
        </w:rPr>
        <w:t>courses not previously articulated in WVU’s transfer equivalency database</w:t>
      </w:r>
      <w:r w:rsidRPr="00167849">
        <w:rPr>
          <w:szCs w:val="24"/>
        </w:rPr>
        <w:t xml:space="preserve"> and will be reviewed for credit consistent with WVU’s standards</w:t>
      </w:r>
      <w:r w:rsidR="00754474" w:rsidRPr="00167849">
        <w:rPr>
          <w:szCs w:val="24"/>
        </w:rPr>
        <w:t xml:space="preserve"> and pre-established course equivalencies</w:t>
      </w:r>
      <w:r w:rsidRPr="00167849">
        <w:rPr>
          <w:szCs w:val="24"/>
        </w:rPr>
        <w:t>.</w:t>
      </w:r>
      <w:r w:rsidR="00F37B6E">
        <w:rPr>
          <w:szCs w:val="24"/>
        </w:rPr>
        <w:t xml:space="preserve"> Courses not previously articulated will appear on a student’s transcript as NOEQ 100. Students may request that these courses be evaluated for </w:t>
      </w:r>
      <w:r w:rsidR="00BB0E83">
        <w:rPr>
          <w:szCs w:val="24"/>
        </w:rPr>
        <w:t>equivalency</w:t>
      </w:r>
      <w:r w:rsidR="00F37B6E">
        <w:rPr>
          <w:szCs w:val="24"/>
        </w:rPr>
        <w:t>.</w:t>
      </w:r>
    </w:p>
    <w:p w14:paraId="05B500AA" w14:textId="77777777" w:rsidR="0063420C" w:rsidRPr="00167849" w:rsidRDefault="00092606" w:rsidP="0063420C">
      <w:pPr>
        <w:pStyle w:val="Footer"/>
        <w:widowControl/>
        <w:numPr>
          <w:ilvl w:val="1"/>
          <w:numId w:val="6"/>
        </w:numPr>
        <w:tabs>
          <w:tab w:val="clear" w:pos="4320"/>
          <w:tab w:val="clear" w:pos="8640"/>
          <w:tab w:val="left" w:pos="1620"/>
        </w:tabs>
        <w:ind w:left="0" w:firstLine="1080"/>
        <w:rPr>
          <w:b/>
          <w:szCs w:val="24"/>
        </w:rPr>
      </w:pPr>
      <w:r w:rsidRPr="00167849">
        <w:rPr>
          <w:szCs w:val="24"/>
        </w:rPr>
        <w:t xml:space="preserve">WVU </w:t>
      </w:r>
      <w:r w:rsidR="00EE7E68" w:rsidRPr="00167849">
        <w:rPr>
          <w:szCs w:val="24"/>
        </w:rPr>
        <w:t>will maintain course equivalency information and make this information readily available</w:t>
      </w:r>
      <w:r w:rsidR="00B941AC" w:rsidRPr="00167849">
        <w:rPr>
          <w:szCs w:val="24"/>
        </w:rPr>
        <w:t xml:space="preserve"> to</w:t>
      </w:r>
      <w:r w:rsidR="00EE7E68" w:rsidRPr="00167849">
        <w:rPr>
          <w:szCs w:val="24"/>
        </w:rPr>
        <w:t xml:space="preserve"> </w:t>
      </w:r>
      <w:r w:rsidR="003469E9" w:rsidRPr="00167849">
        <w:rPr>
          <w:szCs w:val="24"/>
        </w:rPr>
        <w:t>Affiliate.</w:t>
      </w:r>
    </w:p>
    <w:p w14:paraId="0BE73BC6" w14:textId="091F384B" w:rsidR="00E84D2E" w:rsidRPr="00167849" w:rsidRDefault="00D76291" w:rsidP="0063420C">
      <w:pPr>
        <w:pStyle w:val="Footer"/>
        <w:widowControl/>
        <w:numPr>
          <w:ilvl w:val="1"/>
          <w:numId w:val="6"/>
        </w:numPr>
        <w:tabs>
          <w:tab w:val="clear" w:pos="4320"/>
          <w:tab w:val="clear" w:pos="8640"/>
          <w:tab w:val="left" w:pos="1620"/>
        </w:tabs>
        <w:ind w:left="0" w:firstLine="1080"/>
        <w:rPr>
          <w:b/>
          <w:szCs w:val="24"/>
        </w:rPr>
      </w:pPr>
      <w:r w:rsidRPr="00167849">
        <w:rPr>
          <w:szCs w:val="24"/>
        </w:rPr>
        <w:t>Students articulating</w:t>
      </w:r>
      <w:r w:rsidR="00EE7E68" w:rsidRPr="00167849">
        <w:rPr>
          <w:szCs w:val="24"/>
        </w:rPr>
        <w:t xml:space="preserve"> from </w:t>
      </w:r>
      <w:r w:rsidR="003469E9" w:rsidRPr="00167849">
        <w:rPr>
          <w:szCs w:val="24"/>
        </w:rPr>
        <w:t xml:space="preserve">Affiliate </w:t>
      </w:r>
      <w:r w:rsidR="00EE7E68" w:rsidRPr="00167849">
        <w:rPr>
          <w:szCs w:val="24"/>
        </w:rPr>
        <w:t>will be required to complete</w:t>
      </w:r>
      <w:r w:rsidR="00DC4512">
        <w:rPr>
          <w:szCs w:val="24"/>
        </w:rPr>
        <w:t xml:space="preserve"> at </w:t>
      </w:r>
      <w:r w:rsidR="00525779">
        <w:rPr>
          <w:szCs w:val="24"/>
        </w:rPr>
        <w:t>minimum</w:t>
      </w:r>
      <w:r w:rsidR="00EE7E68" w:rsidRPr="00167849">
        <w:rPr>
          <w:szCs w:val="24"/>
        </w:rPr>
        <w:t xml:space="preserve"> </w:t>
      </w:r>
      <w:r w:rsidR="00415379">
        <w:rPr>
          <w:szCs w:val="24"/>
        </w:rPr>
        <w:t xml:space="preserve">thirty (30) of </w:t>
      </w:r>
      <w:r w:rsidR="00DB3821" w:rsidRPr="00167849">
        <w:rPr>
          <w:szCs w:val="24"/>
        </w:rPr>
        <w:t xml:space="preserve">their final </w:t>
      </w:r>
      <w:r w:rsidR="00764ECD" w:rsidRPr="00167849">
        <w:rPr>
          <w:szCs w:val="24"/>
        </w:rPr>
        <w:t>thirty</w:t>
      </w:r>
      <w:r w:rsidR="00415379">
        <w:rPr>
          <w:szCs w:val="24"/>
        </w:rPr>
        <w:t>-six</w:t>
      </w:r>
      <w:r w:rsidR="00764ECD" w:rsidRPr="00167849">
        <w:rPr>
          <w:szCs w:val="24"/>
        </w:rPr>
        <w:t xml:space="preserve"> (</w:t>
      </w:r>
      <w:r w:rsidR="00C11286" w:rsidRPr="00167849">
        <w:rPr>
          <w:szCs w:val="24"/>
        </w:rPr>
        <w:t>3</w:t>
      </w:r>
      <w:r w:rsidR="00415379">
        <w:rPr>
          <w:szCs w:val="24"/>
        </w:rPr>
        <w:t>6</w:t>
      </w:r>
      <w:r w:rsidR="00764ECD" w:rsidRPr="00167849">
        <w:rPr>
          <w:szCs w:val="24"/>
        </w:rPr>
        <w:t>)</w:t>
      </w:r>
      <w:r w:rsidR="00E973B2" w:rsidRPr="00167849">
        <w:rPr>
          <w:szCs w:val="24"/>
        </w:rPr>
        <w:t xml:space="preserve"> credit hours</w:t>
      </w:r>
      <w:r w:rsidR="00DB3821" w:rsidRPr="00167849">
        <w:rPr>
          <w:szCs w:val="24"/>
        </w:rPr>
        <w:t xml:space="preserve"> a</w:t>
      </w:r>
      <w:r w:rsidR="00E973B2" w:rsidRPr="00167849">
        <w:rPr>
          <w:szCs w:val="24"/>
        </w:rPr>
        <w:t>t WVU (in residence).</w:t>
      </w:r>
    </w:p>
    <w:p w14:paraId="511D2061" w14:textId="508BC34F" w:rsidR="006C72D2" w:rsidRDefault="006C72D2" w:rsidP="00EF4965">
      <w:pPr>
        <w:pStyle w:val="Footer"/>
        <w:widowControl/>
        <w:numPr>
          <w:ilvl w:val="0"/>
          <w:numId w:val="6"/>
        </w:numPr>
        <w:tabs>
          <w:tab w:val="clear" w:pos="4320"/>
          <w:tab w:val="clear" w:pos="8640"/>
          <w:tab w:val="left" w:pos="1080"/>
        </w:tabs>
        <w:ind w:left="0" w:firstLine="720"/>
        <w:rPr>
          <w:b/>
          <w:szCs w:val="24"/>
        </w:rPr>
      </w:pPr>
      <w:r>
        <w:rPr>
          <w:b/>
          <w:szCs w:val="24"/>
        </w:rPr>
        <w:t>Reverse Transfer</w:t>
      </w:r>
    </w:p>
    <w:p w14:paraId="1CD09268" w14:textId="76CF3E8B" w:rsidR="006C72D2" w:rsidRPr="003F4A1A" w:rsidRDefault="006C72D2" w:rsidP="003F4A1A">
      <w:pPr>
        <w:pStyle w:val="Footer"/>
        <w:widowControl/>
        <w:numPr>
          <w:ilvl w:val="1"/>
          <w:numId w:val="6"/>
        </w:numPr>
        <w:tabs>
          <w:tab w:val="clear" w:pos="4320"/>
          <w:tab w:val="clear" w:pos="8640"/>
          <w:tab w:val="left" w:pos="1080"/>
        </w:tabs>
        <w:ind w:left="360" w:firstLine="1080"/>
        <w:rPr>
          <w:bCs/>
          <w:szCs w:val="24"/>
        </w:rPr>
      </w:pPr>
      <w:r w:rsidRPr="003F4A1A">
        <w:rPr>
          <w:bCs/>
          <w:szCs w:val="24"/>
        </w:rPr>
        <w:t>Students who transfer to WVU from Affiliate prior to earning their associate degree will be eligible to participate in the Reverse Transfer initiative</w:t>
      </w:r>
      <w:r w:rsidR="009F02D1">
        <w:rPr>
          <w:bCs/>
          <w:szCs w:val="24"/>
        </w:rPr>
        <w:t>, so long as they have residency at Affiliate to make them eligible</w:t>
      </w:r>
      <w:r w:rsidRPr="003F4A1A">
        <w:rPr>
          <w:bCs/>
          <w:szCs w:val="24"/>
        </w:rPr>
        <w:t xml:space="preserve">. </w:t>
      </w:r>
    </w:p>
    <w:p w14:paraId="3384CBAC" w14:textId="1BACA823" w:rsidR="006C72D2" w:rsidRPr="003F4A1A" w:rsidRDefault="003F1573" w:rsidP="003F4A1A">
      <w:pPr>
        <w:pStyle w:val="Footer"/>
        <w:widowControl/>
        <w:numPr>
          <w:ilvl w:val="1"/>
          <w:numId w:val="6"/>
        </w:numPr>
        <w:tabs>
          <w:tab w:val="clear" w:pos="4320"/>
          <w:tab w:val="clear" w:pos="8640"/>
          <w:tab w:val="left" w:pos="1080"/>
        </w:tabs>
        <w:ind w:left="360" w:firstLine="1080"/>
        <w:rPr>
          <w:bCs/>
          <w:szCs w:val="24"/>
        </w:rPr>
      </w:pPr>
      <w:r>
        <w:rPr>
          <w:bCs/>
          <w:szCs w:val="24"/>
        </w:rPr>
        <w:t xml:space="preserve">Reverse Transfer </w:t>
      </w:r>
      <w:r w:rsidR="006C72D2" w:rsidRPr="003F4A1A">
        <w:rPr>
          <w:bCs/>
          <w:szCs w:val="24"/>
        </w:rPr>
        <w:t xml:space="preserve">may be prescribed as part of a transfer guide or for those students who transfer organically. </w:t>
      </w:r>
    </w:p>
    <w:p w14:paraId="6E745F42" w14:textId="2B797BE0" w:rsidR="00C46441" w:rsidRDefault="00C46441" w:rsidP="00EF4965">
      <w:pPr>
        <w:pStyle w:val="Footer"/>
        <w:widowControl/>
        <w:numPr>
          <w:ilvl w:val="0"/>
          <w:numId w:val="6"/>
        </w:numPr>
        <w:tabs>
          <w:tab w:val="clear" w:pos="4320"/>
          <w:tab w:val="clear" w:pos="8640"/>
          <w:tab w:val="left" w:pos="1080"/>
        </w:tabs>
        <w:ind w:left="0" w:firstLine="720"/>
        <w:rPr>
          <w:b/>
          <w:szCs w:val="24"/>
        </w:rPr>
      </w:pPr>
      <w:r>
        <w:rPr>
          <w:b/>
          <w:szCs w:val="24"/>
        </w:rPr>
        <w:t xml:space="preserve">Dual Enrollment </w:t>
      </w:r>
    </w:p>
    <w:p w14:paraId="6E9207DB" w14:textId="468D2C78" w:rsidR="00C46441" w:rsidRPr="003F4A1A" w:rsidRDefault="00C46441" w:rsidP="003F4A1A">
      <w:pPr>
        <w:pStyle w:val="Footer"/>
        <w:widowControl/>
        <w:numPr>
          <w:ilvl w:val="1"/>
          <w:numId w:val="6"/>
        </w:numPr>
        <w:tabs>
          <w:tab w:val="clear" w:pos="4320"/>
          <w:tab w:val="clear" w:pos="8640"/>
          <w:tab w:val="left" w:pos="1080"/>
        </w:tabs>
        <w:ind w:left="360" w:firstLine="1080"/>
        <w:rPr>
          <w:b/>
          <w:szCs w:val="24"/>
        </w:rPr>
      </w:pPr>
      <w:r w:rsidRPr="003F4A1A">
        <w:rPr>
          <w:bCs/>
          <w:szCs w:val="24"/>
        </w:rPr>
        <w:t xml:space="preserve">Aid eligible students pursuing plans of study that require dual enrollment between </w:t>
      </w:r>
      <w:r w:rsidR="00CA212C">
        <w:rPr>
          <w:bCs/>
          <w:szCs w:val="24"/>
        </w:rPr>
        <w:t>Affiliate</w:t>
      </w:r>
      <w:r w:rsidRPr="003F4A1A">
        <w:rPr>
          <w:bCs/>
          <w:szCs w:val="24"/>
        </w:rPr>
        <w:t xml:space="preserve"> and WVU must work with </w:t>
      </w:r>
      <w:r w:rsidR="00CA212C">
        <w:rPr>
          <w:bCs/>
          <w:szCs w:val="24"/>
        </w:rPr>
        <w:t>Affiliate</w:t>
      </w:r>
      <w:r w:rsidRPr="003F4A1A">
        <w:rPr>
          <w:bCs/>
          <w:szCs w:val="24"/>
        </w:rPr>
        <w:t xml:space="preserve"> to complete a consortium agreement in order to have aid eligibility determined for the coursework taken through WVU</w:t>
      </w:r>
      <w:r>
        <w:rPr>
          <w:bCs/>
          <w:szCs w:val="24"/>
        </w:rPr>
        <w:t>.</w:t>
      </w:r>
    </w:p>
    <w:p w14:paraId="40ECCF61" w14:textId="7DC7A0E5" w:rsidR="001F33D7" w:rsidRPr="008E6D05" w:rsidRDefault="00164F50" w:rsidP="00EF4965">
      <w:pPr>
        <w:pStyle w:val="Footer"/>
        <w:widowControl/>
        <w:numPr>
          <w:ilvl w:val="0"/>
          <w:numId w:val="6"/>
        </w:numPr>
        <w:tabs>
          <w:tab w:val="clear" w:pos="4320"/>
          <w:tab w:val="clear" w:pos="8640"/>
          <w:tab w:val="left" w:pos="1080"/>
        </w:tabs>
        <w:ind w:left="0" w:firstLine="720"/>
        <w:rPr>
          <w:b/>
          <w:szCs w:val="24"/>
        </w:rPr>
      </w:pPr>
      <w:r w:rsidRPr="008E6D05">
        <w:rPr>
          <w:b/>
          <w:szCs w:val="24"/>
          <w:u w:val="single"/>
        </w:rPr>
        <w:lastRenderedPageBreak/>
        <w:t>Review of Agreement</w:t>
      </w:r>
      <w:r w:rsidR="00477B6E" w:rsidRPr="00EF4965">
        <w:rPr>
          <w:b/>
          <w:szCs w:val="24"/>
          <w:u w:val="single"/>
        </w:rPr>
        <w:t xml:space="preserve"> and </w:t>
      </w:r>
      <w:r w:rsidR="00E973B2" w:rsidRPr="00EF4965">
        <w:rPr>
          <w:b/>
          <w:szCs w:val="24"/>
          <w:u w:val="single"/>
        </w:rPr>
        <w:t>Relationship</w:t>
      </w:r>
      <w:r w:rsidR="0063420C" w:rsidRPr="00EF4965">
        <w:rPr>
          <w:szCs w:val="24"/>
        </w:rPr>
        <w:t>.</w:t>
      </w:r>
      <w:r w:rsidR="00E63C37">
        <w:rPr>
          <w:b/>
          <w:szCs w:val="24"/>
        </w:rPr>
        <w:t xml:space="preserve">  </w:t>
      </w:r>
      <w:r w:rsidR="00B81469" w:rsidRPr="00E63C37">
        <w:rPr>
          <w:szCs w:val="24"/>
        </w:rPr>
        <w:t xml:space="preserve">WVU </w:t>
      </w:r>
      <w:r w:rsidR="00EE7E68" w:rsidRPr="00E63C37">
        <w:rPr>
          <w:szCs w:val="24"/>
        </w:rPr>
        <w:t xml:space="preserve">and </w:t>
      </w:r>
      <w:r w:rsidR="003469E9" w:rsidRPr="00E63C37">
        <w:rPr>
          <w:szCs w:val="24"/>
        </w:rPr>
        <w:t xml:space="preserve">Affiliate </w:t>
      </w:r>
      <w:r w:rsidR="00EE7E68" w:rsidRPr="00E63C37">
        <w:rPr>
          <w:szCs w:val="24"/>
        </w:rPr>
        <w:t xml:space="preserve">agree to review the </w:t>
      </w:r>
      <w:r w:rsidR="00FC17AA" w:rsidRPr="00EF4965">
        <w:rPr>
          <w:szCs w:val="24"/>
        </w:rPr>
        <w:t xml:space="preserve">Agreement </w:t>
      </w:r>
      <w:r w:rsidR="00EE7E68" w:rsidRPr="00EF4965">
        <w:rPr>
          <w:szCs w:val="24"/>
        </w:rPr>
        <w:t>and relevant transfer course equivalencies</w:t>
      </w:r>
      <w:r w:rsidR="001E79F1" w:rsidRPr="00EF4965">
        <w:rPr>
          <w:szCs w:val="24"/>
        </w:rPr>
        <w:t xml:space="preserve"> </w:t>
      </w:r>
      <w:r w:rsidR="00EE7E68" w:rsidRPr="004B35A2">
        <w:rPr>
          <w:szCs w:val="24"/>
        </w:rPr>
        <w:t>annually.</w:t>
      </w:r>
      <w:r w:rsidR="00D375AE" w:rsidRPr="004B35A2">
        <w:rPr>
          <w:szCs w:val="24"/>
        </w:rPr>
        <w:t xml:space="preserve"> </w:t>
      </w:r>
      <w:r w:rsidR="003469E9" w:rsidRPr="004B35A2">
        <w:rPr>
          <w:szCs w:val="24"/>
        </w:rPr>
        <w:t xml:space="preserve">Affiliate </w:t>
      </w:r>
      <w:r w:rsidR="00EE7E68" w:rsidRPr="004B35A2">
        <w:rPr>
          <w:szCs w:val="24"/>
        </w:rPr>
        <w:t>will designate an individual to serv</w:t>
      </w:r>
      <w:r w:rsidR="00EE7E68" w:rsidRPr="008E6D05">
        <w:rPr>
          <w:szCs w:val="24"/>
        </w:rPr>
        <w:t>e as liaison for the purpose</w:t>
      </w:r>
      <w:r w:rsidR="007846E2" w:rsidRPr="008E6D05">
        <w:rPr>
          <w:szCs w:val="24"/>
        </w:rPr>
        <w:t xml:space="preserve">s of monitoring this </w:t>
      </w:r>
      <w:r w:rsidR="00FC17AA" w:rsidRPr="008E6D05">
        <w:rPr>
          <w:szCs w:val="24"/>
        </w:rPr>
        <w:t>Agreement</w:t>
      </w:r>
      <w:r w:rsidR="007846E2" w:rsidRPr="008E6D05">
        <w:rPr>
          <w:szCs w:val="24"/>
        </w:rPr>
        <w:t>.</w:t>
      </w:r>
    </w:p>
    <w:p w14:paraId="57DC9BC5" w14:textId="3AE430DC" w:rsidR="0063420C" w:rsidRPr="004B35A2" w:rsidRDefault="002830DF" w:rsidP="0063420C">
      <w:pPr>
        <w:pStyle w:val="Footer"/>
        <w:widowControl/>
        <w:numPr>
          <w:ilvl w:val="0"/>
          <w:numId w:val="6"/>
        </w:numPr>
        <w:tabs>
          <w:tab w:val="clear" w:pos="4320"/>
          <w:tab w:val="clear" w:pos="8640"/>
          <w:tab w:val="left" w:pos="1080"/>
        </w:tabs>
        <w:ind w:left="0" w:firstLine="720"/>
        <w:rPr>
          <w:szCs w:val="24"/>
        </w:rPr>
      </w:pPr>
      <w:r>
        <w:rPr>
          <w:b/>
          <w:szCs w:val="24"/>
          <w:u w:val="single"/>
        </w:rPr>
        <w:t xml:space="preserve">Curriculum </w:t>
      </w:r>
      <w:r w:rsidR="00164F50" w:rsidRPr="008E6D05">
        <w:rPr>
          <w:b/>
          <w:szCs w:val="24"/>
          <w:u w:val="single"/>
        </w:rPr>
        <w:t xml:space="preserve">Transfer Guides and </w:t>
      </w:r>
      <w:r w:rsidR="00EE7E68" w:rsidRPr="00EF4965">
        <w:rPr>
          <w:b/>
          <w:szCs w:val="24"/>
          <w:u w:val="single"/>
        </w:rPr>
        <w:t>Amendments</w:t>
      </w:r>
      <w:r w:rsidR="0063420C" w:rsidRPr="00EF4965">
        <w:rPr>
          <w:szCs w:val="24"/>
        </w:rPr>
        <w:t>.</w:t>
      </w:r>
    </w:p>
    <w:p w14:paraId="4550C51C" w14:textId="701E6928" w:rsidR="0063420C" w:rsidRPr="00167849" w:rsidRDefault="00081CEF" w:rsidP="0063420C">
      <w:pPr>
        <w:pStyle w:val="Footer"/>
        <w:widowControl/>
        <w:numPr>
          <w:ilvl w:val="1"/>
          <w:numId w:val="6"/>
        </w:numPr>
        <w:tabs>
          <w:tab w:val="clear" w:pos="4320"/>
          <w:tab w:val="clear" w:pos="8640"/>
          <w:tab w:val="left" w:pos="1620"/>
        </w:tabs>
        <w:ind w:left="0" w:firstLine="1080"/>
        <w:rPr>
          <w:szCs w:val="24"/>
        </w:rPr>
      </w:pPr>
      <w:r w:rsidRPr="004B35A2">
        <w:rPr>
          <w:szCs w:val="24"/>
        </w:rPr>
        <w:t>The curriculum transfer guides</w:t>
      </w:r>
      <w:r w:rsidRPr="00167849">
        <w:rPr>
          <w:szCs w:val="24"/>
        </w:rPr>
        <w:t xml:space="preserve"> in effect at the time a student first enrolls at </w:t>
      </w:r>
      <w:r w:rsidR="001E79F1" w:rsidRPr="00167849">
        <w:rPr>
          <w:szCs w:val="24"/>
        </w:rPr>
        <w:t xml:space="preserve">Affiliate </w:t>
      </w:r>
      <w:r w:rsidR="00260E6E" w:rsidRPr="00167849">
        <w:rPr>
          <w:szCs w:val="24"/>
        </w:rPr>
        <w:t>will</w:t>
      </w:r>
      <w:r w:rsidRPr="00167849">
        <w:rPr>
          <w:szCs w:val="24"/>
        </w:rPr>
        <w:t xml:space="preserve"> be honored by WVU if the student completes </w:t>
      </w:r>
      <w:r w:rsidR="00A779B3" w:rsidRPr="00167849">
        <w:rPr>
          <w:szCs w:val="24"/>
        </w:rPr>
        <w:t>a</w:t>
      </w:r>
      <w:r w:rsidR="00764ECD" w:rsidRPr="00167849">
        <w:rPr>
          <w:szCs w:val="24"/>
        </w:rPr>
        <w:t>n</w:t>
      </w:r>
      <w:r w:rsidR="00D1638E">
        <w:rPr>
          <w:szCs w:val="24"/>
        </w:rPr>
        <w:t xml:space="preserve"> </w:t>
      </w:r>
      <w:sdt>
        <w:sdtPr>
          <w:rPr>
            <w:rStyle w:val="Style1"/>
          </w:rPr>
          <w:alias w:val="Type of Degree"/>
          <w:tag w:val="Type of Degree"/>
          <w:id w:val="429553825"/>
          <w:lock w:val="sdtLocked"/>
          <w:placeholder>
            <w:docPart w:val="445B091967BC446BAB7CD59ACA553E7E"/>
          </w:placeholder>
          <w15:color w:val="00FF00"/>
        </w:sdtPr>
        <w:sdtEndPr>
          <w:rPr>
            <w:rStyle w:val="Style1"/>
          </w:rPr>
        </w:sdtEndPr>
        <w:sdtContent>
          <w:r w:rsidR="00614F80">
            <w:rPr>
              <w:rStyle w:val="Style1"/>
            </w:rPr>
            <w:t>associates</w:t>
          </w:r>
        </w:sdtContent>
      </w:sdt>
      <w:r w:rsidRPr="00167849">
        <w:rPr>
          <w:szCs w:val="24"/>
        </w:rPr>
        <w:t xml:space="preserve"> degree and successfully transfers to WVU within </w:t>
      </w:r>
      <w:r w:rsidR="00764ECD" w:rsidRPr="00167849">
        <w:rPr>
          <w:szCs w:val="24"/>
        </w:rPr>
        <w:t>four (</w:t>
      </w:r>
      <w:r w:rsidRPr="00167849">
        <w:rPr>
          <w:szCs w:val="24"/>
        </w:rPr>
        <w:t>4</w:t>
      </w:r>
      <w:r w:rsidR="00764ECD" w:rsidRPr="00167849">
        <w:rPr>
          <w:szCs w:val="24"/>
        </w:rPr>
        <w:t>)</w:t>
      </w:r>
      <w:r w:rsidRPr="00167849">
        <w:rPr>
          <w:szCs w:val="24"/>
        </w:rPr>
        <w:t xml:space="preserve"> years of that first enrollment at </w:t>
      </w:r>
      <w:r w:rsidR="001E79F1" w:rsidRPr="00167849">
        <w:rPr>
          <w:szCs w:val="24"/>
        </w:rPr>
        <w:t>Affiliate.</w:t>
      </w:r>
    </w:p>
    <w:p w14:paraId="7FDF9966" w14:textId="5F333206" w:rsidR="007F5C14" w:rsidRPr="00EF4965" w:rsidRDefault="00EE7E68" w:rsidP="00EF4965">
      <w:pPr>
        <w:pStyle w:val="Footer"/>
        <w:widowControl/>
        <w:numPr>
          <w:ilvl w:val="1"/>
          <w:numId w:val="6"/>
        </w:numPr>
        <w:tabs>
          <w:tab w:val="clear" w:pos="4320"/>
          <w:tab w:val="clear" w:pos="8640"/>
          <w:tab w:val="left" w:pos="1620"/>
        </w:tabs>
        <w:ind w:left="0" w:firstLine="1080"/>
        <w:rPr>
          <w:szCs w:val="24"/>
        </w:rPr>
      </w:pPr>
      <w:r w:rsidRPr="00167849">
        <w:rPr>
          <w:szCs w:val="24"/>
        </w:rPr>
        <w:t>All course-by-course transfer guides may be amended as needed.</w:t>
      </w:r>
    </w:p>
    <w:p w14:paraId="400CD112" w14:textId="7DD7897D" w:rsidR="00EE7E68" w:rsidRPr="00167849" w:rsidRDefault="007F5C14" w:rsidP="008E6D05">
      <w:pPr>
        <w:pStyle w:val="Footer"/>
        <w:widowControl/>
        <w:numPr>
          <w:ilvl w:val="0"/>
          <w:numId w:val="6"/>
        </w:numPr>
        <w:tabs>
          <w:tab w:val="clear" w:pos="4320"/>
          <w:tab w:val="clear" w:pos="8640"/>
          <w:tab w:val="left" w:pos="1080"/>
        </w:tabs>
        <w:ind w:left="0" w:firstLine="720"/>
        <w:rPr>
          <w:szCs w:val="24"/>
        </w:rPr>
      </w:pPr>
      <w:r w:rsidRPr="008E6D05">
        <w:rPr>
          <w:b/>
          <w:szCs w:val="24"/>
          <w:u w:val="single"/>
        </w:rPr>
        <w:t>Term and Termination</w:t>
      </w:r>
      <w:r>
        <w:rPr>
          <w:szCs w:val="24"/>
        </w:rPr>
        <w:t xml:space="preserve">. </w:t>
      </w:r>
      <w:r w:rsidR="00EE7E68" w:rsidRPr="00167849">
        <w:rPr>
          <w:szCs w:val="24"/>
        </w:rPr>
        <w:t xml:space="preserve">This </w:t>
      </w:r>
      <w:r w:rsidR="00AE0BC3">
        <w:rPr>
          <w:szCs w:val="24"/>
        </w:rPr>
        <w:t>A</w:t>
      </w:r>
      <w:r w:rsidR="00EE7E68" w:rsidRPr="00167849">
        <w:rPr>
          <w:szCs w:val="24"/>
        </w:rPr>
        <w:t xml:space="preserve">greement will remain in effect </w:t>
      </w:r>
      <w:r w:rsidR="00742726" w:rsidRPr="00167849">
        <w:rPr>
          <w:szCs w:val="24"/>
        </w:rPr>
        <w:t xml:space="preserve">for </w:t>
      </w:r>
      <w:r w:rsidR="00477B6E">
        <w:rPr>
          <w:szCs w:val="24"/>
        </w:rPr>
        <w:t>five</w:t>
      </w:r>
      <w:r w:rsidR="00764ECD" w:rsidRPr="00167849">
        <w:rPr>
          <w:szCs w:val="24"/>
        </w:rPr>
        <w:t xml:space="preserve"> (</w:t>
      </w:r>
      <w:r w:rsidR="00477B6E">
        <w:rPr>
          <w:szCs w:val="24"/>
        </w:rPr>
        <w:t>5</w:t>
      </w:r>
      <w:r w:rsidR="00764ECD" w:rsidRPr="00167849">
        <w:rPr>
          <w:szCs w:val="24"/>
        </w:rPr>
        <w:t>)</w:t>
      </w:r>
      <w:r w:rsidR="00742726" w:rsidRPr="00167849">
        <w:rPr>
          <w:szCs w:val="24"/>
        </w:rPr>
        <w:t xml:space="preserve"> years </w:t>
      </w:r>
      <w:r w:rsidR="00477B6E">
        <w:rPr>
          <w:szCs w:val="24"/>
        </w:rPr>
        <w:t>as of the Effective Date</w:t>
      </w:r>
      <w:r w:rsidR="000735FA">
        <w:rPr>
          <w:szCs w:val="24"/>
        </w:rPr>
        <w:t>,</w:t>
      </w:r>
      <w:r w:rsidR="00EF4CC2" w:rsidRPr="00167849">
        <w:rPr>
          <w:szCs w:val="24"/>
        </w:rPr>
        <w:t xml:space="preserve"> </w:t>
      </w:r>
      <w:r w:rsidR="000735FA">
        <w:rPr>
          <w:szCs w:val="24"/>
        </w:rPr>
        <w:t xml:space="preserve">unless </w:t>
      </w:r>
      <w:r w:rsidR="001E2420">
        <w:rPr>
          <w:szCs w:val="24"/>
        </w:rPr>
        <w:t>earlier</w:t>
      </w:r>
      <w:r w:rsidR="00EE7E68" w:rsidRPr="00167849">
        <w:rPr>
          <w:szCs w:val="24"/>
        </w:rPr>
        <w:t xml:space="preserve"> terminated by either </w:t>
      </w:r>
      <w:r w:rsidR="00700F9E">
        <w:rPr>
          <w:szCs w:val="24"/>
        </w:rPr>
        <w:t>Party</w:t>
      </w:r>
      <w:r w:rsidR="00EE7E68" w:rsidRPr="00167849">
        <w:rPr>
          <w:szCs w:val="24"/>
        </w:rPr>
        <w:t xml:space="preserve"> upon written notice to </w:t>
      </w:r>
      <w:r w:rsidR="00081CEF" w:rsidRPr="00167849">
        <w:rPr>
          <w:szCs w:val="24"/>
        </w:rPr>
        <w:t xml:space="preserve">the </w:t>
      </w:r>
      <w:r w:rsidR="00EE7E68" w:rsidRPr="00167849">
        <w:rPr>
          <w:szCs w:val="24"/>
        </w:rPr>
        <w:t xml:space="preserve">other </w:t>
      </w:r>
      <w:r w:rsidR="00700F9E">
        <w:rPr>
          <w:szCs w:val="24"/>
        </w:rPr>
        <w:t>Party</w:t>
      </w:r>
      <w:r w:rsidR="00EE7E68" w:rsidRPr="00167849">
        <w:rPr>
          <w:szCs w:val="24"/>
        </w:rPr>
        <w:t xml:space="preserve"> of an intention to terminate</w:t>
      </w:r>
      <w:r w:rsidR="00B32976">
        <w:rPr>
          <w:szCs w:val="24"/>
        </w:rPr>
        <w:t xml:space="preserve"> and may be renewed upon mutual written agreement of the </w:t>
      </w:r>
      <w:r w:rsidR="00700F9E">
        <w:rPr>
          <w:szCs w:val="24"/>
        </w:rPr>
        <w:t>Parties</w:t>
      </w:r>
      <w:r w:rsidR="00EE7E68" w:rsidRPr="00167849">
        <w:rPr>
          <w:szCs w:val="24"/>
        </w:rPr>
        <w:t xml:space="preserve">. Such notice will be effective only if given </w:t>
      </w:r>
      <w:r w:rsidR="00FE2DE8" w:rsidRPr="00167849">
        <w:rPr>
          <w:szCs w:val="24"/>
        </w:rPr>
        <w:t xml:space="preserve">one </w:t>
      </w:r>
      <w:r w:rsidR="0093195D" w:rsidRPr="00167849">
        <w:rPr>
          <w:szCs w:val="24"/>
        </w:rPr>
        <w:t xml:space="preserve">hundred </w:t>
      </w:r>
      <w:r w:rsidR="00FE2DE8" w:rsidRPr="00167849">
        <w:rPr>
          <w:szCs w:val="24"/>
        </w:rPr>
        <w:t xml:space="preserve">eighty </w:t>
      </w:r>
      <w:r w:rsidR="001E79F1" w:rsidRPr="00167849">
        <w:rPr>
          <w:szCs w:val="24"/>
        </w:rPr>
        <w:t xml:space="preserve">(180) </w:t>
      </w:r>
      <w:r w:rsidR="00EE7E68" w:rsidRPr="00167849">
        <w:rPr>
          <w:szCs w:val="24"/>
        </w:rPr>
        <w:t xml:space="preserve">days prior to the intended date of termination. </w:t>
      </w:r>
      <w:proofErr w:type="gramStart"/>
      <w:r w:rsidR="00EE7E68" w:rsidRPr="00167849">
        <w:rPr>
          <w:szCs w:val="24"/>
        </w:rPr>
        <w:t>In the event that</w:t>
      </w:r>
      <w:proofErr w:type="gramEnd"/>
      <w:r w:rsidR="00EE7E68" w:rsidRPr="00167849">
        <w:rPr>
          <w:szCs w:val="24"/>
        </w:rPr>
        <w:t xml:space="preserve"> this </w:t>
      </w:r>
      <w:r w:rsidR="00FC17AA">
        <w:rPr>
          <w:szCs w:val="24"/>
        </w:rPr>
        <w:t>A</w:t>
      </w:r>
      <w:r w:rsidR="00FC17AA" w:rsidRPr="00167849">
        <w:rPr>
          <w:szCs w:val="24"/>
        </w:rPr>
        <w:t xml:space="preserve">greement </w:t>
      </w:r>
      <w:r w:rsidR="00EE7E68" w:rsidRPr="00167849">
        <w:rPr>
          <w:szCs w:val="24"/>
        </w:rPr>
        <w:t xml:space="preserve">is terminated, the terms of the </w:t>
      </w:r>
      <w:r w:rsidR="00FC17AA">
        <w:rPr>
          <w:szCs w:val="24"/>
        </w:rPr>
        <w:t>A</w:t>
      </w:r>
      <w:r w:rsidR="00FC17AA" w:rsidRPr="00167849">
        <w:rPr>
          <w:szCs w:val="24"/>
        </w:rPr>
        <w:t xml:space="preserve">greement </w:t>
      </w:r>
      <w:r w:rsidR="00EE7E68" w:rsidRPr="00167849">
        <w:rPr>
          <w:szCs w:val="24"/>
        </w:rPr>
        <w:t xml:space="preserve">contained herein will remain in effect for the </w:t>
      </w:r>
      <w:r w:rsidR="001E79F1" w:rsidRPr="00167849">
        <w:rPr>
          <w:szCs w:val="24"/>
        </w:rPr>
        <w:t xml:space="preserve">Affiliate </w:t>
      </w:r>
      <w:r w:rsidR="00260E6E" w:rsidRPr="00167849">
        <w:rPr>
          <w:szCs w:val="24"/>
        </w:rPr>
        <w:t>students</w:t>
      </w:r>
      <w:r w:rsidR="001F33E1" w:rsidRPr="00167849">
        <w:rPr>
          <w:szCs w:val="24"/>
        </w:rPr>
        <w:t xml:space="preserve"> accepted prior to the date of termination notice.</w:t>
      </w:r>
    </w:p>
    <w:p w14:paraId="46BD727C" w14:textId="120D4770" w:rsidR="003B4EE9" w:rsidRPr="00DD6AA3" w:rsidRDefault="003B4EE9" w:rsidP="00A73B15">
      <w:pPr>
        <w:pStyle w:val="ListParagraph"/>
        <w:widowControl/>
        <w:numPr>
          <w:ilvl w:val="0"/>
          <w:numId w:val="6"/>
        </w:numPr>
        <w:tabs>
          <w:tab w:val="left" w:pos="1080"/>
        </w:tabs>
        <w:ind w:left="0" w:firstLine="720"/>
        <w:rPr>
          <w:b/>
          <w:szCs w:val="24"/>
        </w:rPr>
      </w:pPr>
      <w:r w:rsidRPr="00DD6AA3">
        <w:rPr>
          <w:b/>
          <w:szCs w:val="24"/>
          <w:u w:val="single"/>
        </w:rPr>
        <w:t>Notices</w:t>
      </w:r>
      <w:r w:rsidRPr="00DD6AA3">
        <w:rPr>
          <w:szCs w:val="24"/>
        </w:rPr>
        <w:t>.  Any written notice required by this Agreement shall be sent by certified mail, return receipt requested, to the address given below or to such later address as may be specified in writing. Any prior written notice periods required by this Agreement shall be deemed to be effective upon receipt if sent in accordance with this notice provision.</w:t>
      </w:r>
    </w:p>
    <w:p w14:paraId="6CDDDBCE" w14:textId="3FD7276E" w:rsidR="003B4EE9" w:rsidRPr="003B4EE9" w:rsidRDefault="003B4EE9" w:rsidP="002F3EEB">
      <w:pPr>
        <w:pStyle w:val="ListParagraph"/>
        <w:spacing w:line="240" w:lineRule="auto"/>
        <w:ind w:left="0" w:right="72" w:firstLine="720"/>
        <w:textAlignment w:val="baseline"/>
        <w:rPr>
          <w:color w:val="000000"/>
          <w:szCs w:val="24"/>
        </w:rPr>
      </w:pPr>
      <w:r>
        <w:rPr>
          <w:color w:val="000000"/>
          <w:szCs w:val="24"/>
        </w:rPr>
        <w:t xml:space="preserve">If to </w:t>
      </w:r>
      <w:r w:rsidRPr="00A73B15">
        <w:rPr>
          <w:color w:val="000000"/>
          <w:szCs w:val="24"/>
        </w:rPr>
        <w:t>WVU</w:t>
      </w:r>
      <w:r w:rsidRPr="003B4EE9">
        <w:rPr>
          <w:color w:val="000000"/>
          <w:szCs w:val="24"/>
        </w:rPr>
        <w:t>:</w:t>
      </w:r>
      <w:r w:rsidRPr="003B4EE9">
        <w:rPr>
          <w:color w:val="000000"/>
          <w:szCs w:val="24"/>
        </w:rPr>
        <w:tab/>
      </w:r>
      <w:r w:rsidR="004637FD">
        <w:rPr>
          <w:color w:val="000000"/>
          <w:szCs w:val="24"/>
        </w:rPr>
        <w:tab/>
      </w:r>
      <w:r w:rsidR="00AE199A">
        <w:rPr>
          <w:color w:val="000000"/>
          <w:szCs w:val="24"/>
        </w:rPr>
        <w:t>Provost</w:t>
      </w:r>
      <w:r w:rsidR="00C86D7D">
        <w:rPr>
          <w:color w:val="000000"/>
          <w:szCs w:val="24"/>
        </w:rPr>
        <w:t xml:space="preserve"> </w:t>
      </w:r>
      <w:r w:rsidR="002B3499">
        <w:rPr>
          <w:color w:val="000000"/>
          <w:szCs w:val="24"/>
        </w:rPr>
        <w:t>&amp; Vice President for Academic Affairs</w:t>
      </w:r>
    </w:p>
    <w:p w14:paraId="16466919" w14:textId="44FBE1FD" w:rsidR="003B4EE9" w:rsidRDefault="003B4EE9" w:rsidP="002F3EEB">
      <w:pPr>
        <w:pStyle w:val="ListParagraph"/>
        <w:tabs>
          <w:tab w:val="left" w:pos="1440"/>
        </w:tabs>
        <w:spacing w:line="240" w:lineRule="auto"/>
        <w:ind w:left="360" w:right="72"/>
        <w:textAlignment w:val="baseline"/>
        <w:rPr>
          <w:color w:val="000000"/>
          <w:szCs w:val="24"/>
        </w:rPr>
      </w:pPr>
      <w:r w:rsidRPr="003B4EE9">
        <w:rPr>
          <w:color w:val="000000"/>
          <w:szCs w:val="24"/>
        </w:rPr>
        <w:tab/>
      </w:r>
      <w:r w:rsidRPr="003B4EE9">
        <w:rPr>
          <w:color w:val="000000"/>
          <w:szCs w:val="24"/>
        </w:rPr>
        <w:tab/>
      </w:r>
      <w:r w:rsidR="004637FD">
        <w:rPr>
          <w:color w:val="000000"/>
          <w:szCs w:val="24"/>
        </w:rPr>
        <w:tab/>
      </w:r>
      <w:r w:rsidRPr="003B4EE9">
        <w:rPr>
          <w:color w:val="000000"/>
          <w:szCs w:val="24"/>
        </w:rPr>
        <w:t>West Virginia University</w:t>
      </w:r>
    </w:p>
    <w:p w14:paraId="263A8FEB" w14:textId="0E196E3F" w:rsidR="003B4EE9" w:rsidRPr="00AE199A" w:rsidRDefault="00AE199A" w:rsidP="002F3EEB">
      <w:pPr>
        <w:pStyle w:val="ListParagraph"/>
        <w:tabs>
          <w:tab w:val="left" w:pos="1440"/>
        </w:tabs>
        <w:spacing w:line="240" w:lineRule="auto"/>
        <w:ind w:left="360" w:right="72"/>
        <w:textAlignment w:val="baseline"/>
        <w:rPr>
          <w:color w:val="000000"/>
          <w:szCs w:val="24"/>
        </w:rPr>
      </w:pPr>
      <w:r>
        <w:rPr>
          <w:color w:val="000000"/>
          <w:szCs w:val="24"/>
        </w:rPr>
        <w:tab/>
      </w:r>
      <w:r>
        <w:rPr>
          <w:color w:val="000000"/>
          <w:szCs w:val="24"/>
        </w:rPr>
        <w:tab/>
      </w:r>
      <w:r w:rsidR="004637FD">
        <w:rPr>
          <w:color w:val="000000"/>
          <w:szCs w:val="24"/>
        </w:rPr>
        <w:tab/>
      </w:r>
      <w:r>
        <w:rPr>
          <w:color w:val="000000"/>
          <w:szCs w:val="24"/>
        </w:rPr>
        <w:t>Office of the Provost</w:t>
      </w:r>
    </w:p>
    <w:p w14:paraId="2FAFE7D0" w14:textId="00A72E5F" w:rsidR="003B4EE9" w:rsidRPr="003B4EE9" w:rsidRDefault="00AE199A" w:rsidP="002F3EEB">
      <w:pPr>
        <w:pStyle w:val="ListParagraph"/>
        <w:tabs>
          <w:tab w:val="left" w:pos="1440"/>
        </w:tabs>
        <w:spacing w:line="240" w:lineRule="auto"/>
        <w:ind w:left="360" w:right="72"/>
        <w:textAlignment w:val="baseline"/>
        <w:rPr>
          <w:color w:val="000000"/>
          <w:szCs w:val="24"/>
        </w:rPr>
      </w:pPr>
      <w:r>
        <w:rPr>
          <w:color w:val="000000"/>
          <w:szCs w:val="24"/>
        </w:rPr>
        <w:tab/>
      </w:r>
      <w:r>
        <w:rPr>
          <w:color w:val="000000"/>
          <w:szCs w:val="24"/>
        </w:rPr>
        <w:tab/>
      </w:r>
      <w:r w:rsidR="004637FD">
        <w:rPr>
          <w:color w:val="000000"/>
          <w:szCs w:val="24"/>
        </w:rPr>
        <w:tab/>
      </w:r>
      <w:r>
        <w:rPr>
          <w:color w:val="000000"/>
          <w:szCs w:val="24"/>
        </w:rPr>
        <w:t>P.O. Box 6203</w:t>
      </w:r>
    </w:p>
    <w:p w14:paraId="0A5CEE4F" w14:textId="61BB9064" w:rsidR="003B4EE9" w:rsidRDefault="00AE199A" w:rsidP="002F3EEB">
      <w:pPr>
        <w:pStyle w:val="ListParagraph"/>
        <w:tabs>
          <w:tab w:val="left" w:pos="1440"/>
        </w:tabs>
        <w:spacing w:line="240" w:lineRule="auto"/>
        <w:ind w:left="360" w:right="72"/>
        <w:textAlignment w:val="baseline"/>
        <w:rPr>
          <w:color w:val="000000"/>
          <w:szCs w:val="24"/>
        </w:rPr>
      </w:pPr>
      <w:r>
        <w:rPr>
          <w:color w:val="000000"/>
          <w:szCs w:val="24"/>
        </w:rPr>
        <w:tab/>
      </w:r>
      <w:r>
        <w:rPr>
          <w:color w:val="000000"/>
          <w:szCs w:val="24"/>
        </w:rPr>
        <w:tab/>
      </w:r>
      <w:r w:rsidR="004637FD">
        <w:rPr>
          <w:color w:val="000000"/>
          <w:szCs w:val="24"/>
        </w:rPr>
        <w:tab/>
      </w:r>
      <w:r>
        <w:rPr>
          <w:color w:val="000000"/>
          <w:szCs w:val="24"/>
        </w:rPr>
        <w:t>Morgantown, WV 26506-6203</w:t>
      </w:r>
    </w:p>
    <w:p w14:paraId="739F4615" w14:textId="326ECE93" w:rsidR="00DD6AA3" w:rsidRDefault="00DD6AA3" w:rsidP="002F3EEB">
      <w:pPr>
        <w:pStyle w:val="ListParagraph"/>
        <w:tabs>
          <w:tab w:val="left" w:pos="1440"/>
        </w:tabs>
        <w:spacing w:line="240" w:lineRule="auto"/>
        <w:ind w:left="360" w:right="72"/>
        <w:textAlignment w:val="baseline"/>
        <w:rPr>
          <w:color w:val="000000"/>
          <w:szCs w:val="24"/>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475"/>
      </w:tblGrid>
      <w:tr w:rsidR="00DD6AA3" w14:paraId="42625BFB" w14:textId="77777777" w:rsidTr="00846649">
        <w:tc>
          <w:tcPr>
            <w:tcW w:w="2160" w:type="dxa"/>
          </w:tcPr>
          <w:p w14:paraId="3F79427E" w14:textId="7F8669C9" w:rsidR="00DD6AA3" w:rsidRDefault="00DD6AA3" w:rsidP="002F3EEB">
            <w:pPr>
              <w:pStyle w:val="ListParagraph"/>
              <w:tabs>
                <w:tab w:val="left" w:pos="1440"/>
              </w:tabs>
              <w:spacing w:line="240" w:lineRule="auto"/>
              <w:ind w:left="0" w:right="72"/>
              <w:textAlignment w:val="baseline"/>
              <w:rPr>
                <w:color w:val="000000"/>
                <w:szCs w:val="24"/>
              </w:rPr>
            </w:pPr>
            <w:r>
              <w:rPr>
                <w:color w:val="000000"/>
                <w:szCs w:val="24"/>
              </w:rPr>
              <w:t>If to Affiliate:</w:t>
            </w:r>
          </w:p>
        </w:tc>
        <w:tc>
          <w:tcPr>
            <w:tcW w:w="6475" w:type="dxa"/>
          </w:tcPr>
          <w:sdt>
            <w:sdtPr>
              <w:rPr>
                <w:rStyle w:val="Style1"/>
              </w:rPr>
              <w:alias w:val="Contact/Address Information"/>
              <w:tag w:val="Contact/Address Information"/>
              <w:id w:val="833963690"/>
              <w:lock w:val="sdtLocked"/>
              <w:placeholder>
                <w:docPart w:val="03C839C3DA4544DE9CF657A5EFC720BF"/>
              </w:placeholder>
              <w15:color w:val="00FF00"/>
              <w:text w:multiLine="1"/>
            </w:sdtPr>
            <w:sdtEndPr>
              <w:rPr>
                <w:rStyle w:val="DefaultParagraphFont"/>
                <w:color w:val="000000"/>
                <w:szCs w:val="24"/>
              </w:rPr>
            </w:sdtEndPr>
            <w:sdtContent>
              <w:p w14:paraId="29F8A1C2" w14:textId="7AB12A86" w:rsidR="00846649" w:rsidRPr="00846649" w:rsidRDefault="00614F80" w:rsidP="00001608">
                <w:pPr>
                  <w:pStyle w:val="ListParagraph"/>
                  <w:tabs>
                    <w:tab w:val="left" w:pos="1440"/>
                  </w:tabs>
                  <w:spacing w:line="240" w:lineRule="auto"/>
                  <w:ind w:left="0" w:right="72"/>
                  <w:jc w:val="left"/>
                  <w:textAlignment w:val="baseline"/>
                  <w:rPr>
                    <w:rStyle w:val="Style1"/>
                  </w:rPr>
                </w:pPr>
                <w:r>
                  <w:rPr>
                    <w:rStyle w:val="Style1"/>
                  </w:rPr>
                  <w:t>Provost &amp; Vice President for Academic Affairs</w:t>
                </w:r>
                <w:r>
                  <w:rPr>
                    <w:rStyle w:val="Style1"/>
                  </w:rPr>
                  <w:br/>
                </w:r>
                <w:r>
                  <w:rPr>
                    <w:color w:val="000000"/>
                    <w:szCs w:val="24"/>
                  </w:rPr>
                  <w:t>West Virginia Northern Community College</w:t>
                </w:r>
                <w:r>
                  <w:rPr>
                    <w:color w:val="000000"/>
                    <w:szCs w:val="24"/>
                  </w:rPr>
                  <w:br/>
                </w:r>
                <w:r>
                  <w:rPr>
                    <w:color w:val="000000"/>
                    <w:szCs w:val="24"/>
                  </w:rPr>
                  <w:lastRenderedPageBreak/>
                  <w:t>1704 Market Street</w:t>
                </w:r>
                <w:r>
                  <w:rPr>
                    <w:color w:val="000000"/>
                    <w:szCs w:val="24"/>
                  </w:rPr>
                  <w:br/>
                  <w:t>Wheeling, WV 26003</w:t>
                </w:r>
              </w:p>
            </w:sdtContent>
          </w:sdt>
        </w:tc>
      </w:tr>
    </w:tbl>
    <w:p w14:paraId="5FF7A914" w14:textId="77777777" w:rsidR="00DD6AA3" w:rsidRDefault="00DD6AA3" w:rsidP="002F3EEB">
      <w:pPr>
        <w:pStyle w:val="ListParagraph"/>
        <w:tabs>
          <w:tab w:val="left" w:pos="1440"/>
        </w:tabs>
        <w:spacing w:line="240" w:lineRule="auto"/>
        <w:ind w:left="360" w:right="72"/>
        <w:contextualSpacing w:val="0"/>
        <w:textAlignment w:val="baseline"/>
        <w:rPr>
          <w:color w:val="000000"/>
          <w:szCs w:val="24"/>
        </w:rPr>
      </w:pPr>
    </w:p>
    <w:p w14:paraId="10DF81A9" w14:textId="521D2993" w:rsidR="007F5C14" w:rsidRPr="00EF4965" w:rsidRDefault="00844BEF" w:rsidP="008E6D05">
      <w:pPr>
        <w:pStyle w:val="ListParagraph"/>
        <w:widowControl/>
        <w:numPr>
          <w:ilvl w:val="0"/>
          <w:numId w:val="6"/>
        </w:numPr>
        <w:tabs>
          <w:tab w:val="left" w:pos="1080"/>
        </w:tabs>
        <w:ind w:left="0" w:firstLine="720"/>
        <w:contextualSpacing w:val="0"/>
        <w:rPr>
          <w:b/>
          <w:szCs w:val="24"/>
        </w:rPr>
      </w:pPr>
      <w:r w:rsidRPr="004B35A2">
        <w:rPr>
          <w:b/>
          <w:iCs/>
          <w:szCs w:val="24"/>
          <w:u w:val="single"/>
        </w:rPr>
        <w:t>Non</w:t>
      </w:r>
      <w:r w:rsidR="00FC7213" w:rsidRPr="004B35A2">
        <w:rPr>
          <w:b/>
          <w:iCs/>
          <w:szCs w:val="24"/>
          <w:u w:val="single"/>
        </w:rPr>
        <w:t>-D</w:t>
      </w:r>
      <w:r w:rsidRPr="004B35A2">
        <w:rPr>
          <w:b/>
          <w:iCs/>
          <w:szCs w:val="24"/>
          <w:u w:val="single"/>
        </w:rPr>
        <w:t>iscrimination</w:t>
      </w:r>
      <w:r w:rsidRPr="00EF4965">
        <w:rPr>
          <w:iCs/>
          <w:szCs w:val="24"/>
        </w:rPr>
        <w:t>.</w:t>
      </w:r>
      <w:r w:rsidRPr="00EF4965">
        <w:rPr>
          <w:szCs w:val="24"/>
        </w:rPr>
        <w:t xml:space="preserve"> </w:t>
      </w:r>
      <w:r w:rsidR="003128E3" w:rsidRPr="00EF4965">
        <w:rPr>
          <w:szCs w:val="24"/>
        </w:rPr>
        <w:t xml:space="preserve"> </w:t>
      </w:r>
      <w:r w:rsidR="00FC7213" w:rsidRPr="004B35A2">
        <w:rPr>
          <w:szCs w:val="24"/>
        </w:rPr>
        <w:t xml:space="preserve">The </w:t>
      </w:r>
      <w:r w:rsidR="00700F9E">
        <w:rPr>
          <w:szCs w:val="24"/>
        </w:rPr>
        <w:t>Parties</w:t>
      </w:r>
      <w:r w:rsidR="00FC7213" w:rsidRPr="004B35A2">
        <w:rPr>
          <w:szCs w:val="24"/>
        </w:rPr>
        <w:t xml:space="preserve"> shall not discriminate on the basis of race, color, national origin, ancestry, age, physical or mental disability, marital or family status, pregnancy, veteran status, service in the uniformed services (as defined in state and federal law), religion, creed, sex, sexual orientation, genetic information, gender identity, or gender expression.</w:t>
      </w:r>
    </w:p>
    <w:p w14:paraId="1F1CE25B" w14:textId="3DBC0E64" w:rsidR="007F5C14" w:rsidRPr="00EF4965" w:rsidRDefault="00937712" w:rsidP="008E6D05">
      <w:pPr>
        <w:pStyle w:val="ListParagraph"/>
        <w:widowControl/>
        <w:numPr>
          <w:ilvl w:val="0"/>
          <w:numId w:val="6"/>
        </w:numPr>
        <w:tabs>
          <w:tab w:val="left" w:pos="1080"/>
        </w:tabs>
        <w:ind w:left="0" w:firstLine="720"/>
        <w:contextualSpacing w:val="0"/>
        <w:rPr>
          <w:b/>
          <w:szCs w:val="24"/>
        </w:rPr>
      </w:pPr>
      <w:r w:rsidRPr="004B35A2">
        <w:rPr>
          <w:b/>
          <w:szCs w:val="24"/>
          <w:u w:val="single"/>
        </w:rPr>
        <w:t>Independent Contractor</w:t>
      </w:r>
      <w:r w:rsidRPr="00EF4965">
        <w:rPr>
          <w:szCs w:val="24"/>
        </w:rPr>
        <w:t xml:space="preserve">.  </w:t>
      </w:r>
      <w:r w:rsidR="00844BEF" w:rsidRPr="00EF4965">
        <w:rPr>
          <w:szCs w:val="24"/>
        </w:rPr>
        <w:t xml:space="preserve">The relationship between the </w:t>
      </w:r>
      <w:r w:rsidR="00700F9E">
        <w:rPr>
          <w:szCs w:val="24"/>
        </w:rPr>
        <w:t>Parties</w:t>
      </w:r>
      <w:r w:rsidR="00844BEF" w:rsidRPr="00EF4965">
        <w:rPr>
          <w:szCs w:val="24"/>
        </w:rPr>
        <w:t xml:space="preserve"> to this Agreement to each other is that of independent contractors. The relationship of the </w:t>
      </w:r>
      <w:r w:rsidR="00700F9E">
        <w:rPr>
          <w:szCs w:val="24"/>
        </w:rPr>
        <w:t>Parties</w:t>
      </w:r>
      <w:r w:rsidR="00844BEF" w:rsidRPr="00EF4965">
        <w:rPr>
          <w:szCs w:val="24"/>
        </w:rPr>
        <w:t xml:space="preserve"> to this contract to each other shall not be construed to constitute a partnership, joint venture or any other relationship, other than that</w:t>
      </w:r>
      <w:r w:rsidR="00844BEF" w:rsidRPr="004B35A2">
        <w:rPr>
          <w:szCs w:val="24"/>
        </w:rPr>
        <w:t xml:space="preserve"> of independent contractors.</w:t>
      </w:r>
    </w:p>
    <w:p w14:paraId="3E67E220" w14:textId="71B41D29" w:rsidR="007F5C14" w:rsidRPr="00EF4965" w:rsidRDefault="00844BEF" w:rsidP="004B35A2">
      <w:pPr>
        <w:pStyle w:val="ListParagraph"/>
        <w:widowControl/>
        <w:numPr>
          <w:ilvl w:val="0"/>
          <w:numId w:val="6"/>
        </w:numPr>
        <w:tabs>
          <w:tab w:val="left" w:pos="1080"/>
        </w:tabs>
        <w:ind w:left="0" w:firstLine="720"/>
        <w:rPr>
          <w:b/>
          <w:szCs w:val="24"/>
        </w:rPr>
      </w:pPr>
      <w:r w:rsidRPr="004B35A2">
        <w:rPr>
          <w:b/>
          <w:szCs w:val="24"/>
          <w:u w:val="single"/>
          <w:lang w:val="fi-FI"/>
        </w:rPr>
        <w:t>Liability</w:t>
      </w:r>
      <w:r w:rsidRPr="00EF4965">
        <w:rPr>
          <w:szCs w:val="24"/>
          <w:lang w:val="fi-FI"/>
        </w:rPr>
        <w:t xml:space="preserve">.  Each </w:t>
      </w:r>
      <w:r w:rsidR="00700F9E">
        <w:rPr>
          <w:szCs w:val="24"/>
          <w:lang w:val="fi-FI"/>
        </w:rPr>
        <w:t>Party</w:t>
      </w:r>
      <w:r w:rsidRPr="00EF4965">
        <w:rPr>
          <w:szCs w:val="24"/>
          <w:lang w:val="fi-FI"/>
        </w:rPr>
        <w:t xml:space="preserve"> agrees that it shall be responsible for all demands, claims, damages to persons and/or property, losses or liabilities, including reasonable attorney fees arising out of or caused by the </w:t>
      </w:r>
      <w:r w:rsidR="00700F9E">
        <w:rPr>
          <w:szCs w:val="24"/>
          <w:lang w:val="fi-FI"/>
        </w:rPr>
        <w:t>Party’s</w:t>
      </w:r>
      <w:r w:rsidRPr="00EF4965">
        <w:rPr>
          <w:szCs w:val="24"/>
          <w:lang w:val="fi-FI"/>
        </w:rPr>
        <w:t xml:space="preserve"> negligence or intentional misconduct, if assessed by a court of competent jurisdiction to be the responsibility of that </w:t>
      </w:r>
      <w:r w:rsidR="00700F9E">
        <w:rPr>
          <w:szCs w:val="24"/>
          <w:lang w:val="fi-FI"/>
        </w:rPr>
        <w:t>Party</w:t>
      </w:r>
      <w:r w:rsidRPr="00EF4965">
        <w:rPr>
          <w:szCs w:val="24"/>
          <w:lang w:val="fi-FI"/>
        </w:rPr>
        <w:t>.</w:t>
      </w:r>
    </w:p>
    <w:p w14:paraId="3C5902C1" w14:textId="25CF9752" w:rsidR="002052B0" w:rsidRPr="00C879A8" w:rsidRDefault="002052B0" w:rsidP="002052B0">
      <w:pPr>
        <w:pStyle w:val="ListParagraph"/>
        <w:widowControl/>
        <w:numPr>
          <w:ilvl w:val="0"/>
          <w:numId w:val="6"/>
        </w:numPr>
        <w:tabs>
          <w:tab w:val="left" w:pos="1080"/>
        </w:tabs>
        <w:ind w:left="0" w:firstLine="720"/>
        <w:rPr>
          <w:b/>
          <w:szCs w:val="24"/>
        </w:rPr>
      </w:pPr>
      <w:r w:rsidRPr="004B35A2">
        <w:rPr>
          <w:b/>
          <w:szCs w:val="24"/>
          <w:u w:val="single"/>
        </w:rPr>
        <w:t>FERPA</w:t>
      </w:r>
      <w:r w:rsidRPr="00EF4965">
        <w:rPr>
          <w:szCs w:val="24"/>
        </w:rPr>
        <w:t>.  Affiliate acknowledges that students’ educational records are protected by the Family Educational Rights and Pri</w:t>
      </w:r>
      <w:r w:rsidRPr="004B35A2">
        <w:rPr>
          <w:szCs w:val="24"/>
        </w:rPr>
        <w:t xml:space="preserve">vacy Act (“FERPA” 34 CFR § 99.33(a)(2)) and that, in most instances, student permission must be obtained before releasing specific student data to anyone other than WVU. To the extent that </w:t>
      </w:r>
      <w:r w:rsidRPr="008E6D05">
        <w:rPr>
          <w:szCs w:val="24"/>
        </w:rPr>
        <w:t xml:space="preserve">Affiliate receives from WVU personally identifiable information from educational records as defined in FERPA, Affiliate agrees to abide by the limitation on re-disclosure set forth in FERPA, which states that the officers, employees, and agents of a </w:t>
      </w:r>
      <w:r w:rsidR="00700F9E">
        <w:rPr>
          <w:szCs w:val="24"/>
        </w:rPr>
        <w:t>Party</w:t>
      </w:r>
      <w:r w:rsidRPr="008E6D05">
        <w:rPr>
          <w:szCs w:val="24"/>
        </w:rPr>
        <w:t xml:space="preserve"> that receives education record information from WVU may use the information, but only for the purposes for which the disclosure was made. WVU agrees to provide guidance to Affiliate with respect to complying with FERPA.</w:t>
      </w:r>
    </w:p>
    <w:p w14:paraId="6058B3EA" w14:textId="27ECEE25" w:rsidR="007F5C14" w:rsidRPr="00EF4965" w:rsidRDefault="00844BEF" w:rsidP="004B35A2">
      <w:pPr>
        <w:pStyle w:val="ListParagraph"/>
        <w:widowControl/>
        <w:numPr>
          <w:ilvl w:val="0"/>
          <w:numId w:val="6"/>
        </w:numPr>
        <w:tabs>
          <w:tab w:val="left" w:pos="1080"/>
        </w:tabs>
        <w:ind w:left="0" w:firstLine="720"/>
        <w:rPr>
          <w:b/>
          <w:szCs w:val="24"/>
        </w:rPr>
      </w:pPr>
      <w:r w:rsidRPr="004B35A2">
        <w:rPr>
          <w:b/>
          <w:szCs w:val="24"/>
          <w:u w:val="single"/>
        </w:rPr>
        <w:lastRenderedPageBreak/>
        <w:t>Severability</w:t>
      </w:r>
      <w:r w:rsidRPr="00EF4965">
        <w:rPr>
          <w:szCs w:val="24"/>
        </w:rPr>
        <w:t xml:space="preserve">.  If any portion of this Agreement shall for any reason be invalid, illegal, unenforceable, or otherwise inoperative, the valid and enforceable provisions will continue to be given effect and to bind the </w:t>
      </w:r>
      <w:r w:rsidR="00700F9E">
        <w:rPr>
          <w:szCs w:val="24"/>
        </w:rPr>
        <w:t>Parties</w:t>
      </w:r>
      <w:r w:rsidRPr="00EF4965">
        <w:rPr>
          <w:szCs w:val="24"/>
        </w:rPr>
        <w:t>.</w:t>
      </w:r>
    </w:p>
    <w:p w14:paraId="4B4A3365" w14:textId="775F4E32" w:rsidR="007F5C14" w:rsidRPr="00EF4965" w:rsidRDefault="00844BEF" w:rsidP="004B35A2">
      <w:pPr>
        <w:pStyle w:val="ListParagraph"/>
        <w:widowControl/>
        <w:numPr>
          <w:ilvl w:val="0"/>
          <w:numId w:val="6"/>
        </w:numPr>
        <w:tabs>
          <w:tab w:val="left" w:pos="1080"/>
        </w:tabs>
        <w:ind w:left="0" w:firstLine="720"/>
        <w:rPr>
          <w:b/>
          <w:szCs w:val="24"/>
        </w:rPr>
      </w:pPr>
      <w:r w:rsidRPr="004B35A2">
        <w:rPr>
          <w:b/>
          <w:szCs w:val="24"/>
          <w:u w:val="single"/>
        </w:rPr>
        <w:t>Use of Name</w:t>
      </w:r>
      <w:r w:rsidRPr="00EF4965">
        <w:rPr>
          <w:szCs w:val="24"/>
        </w:rPr>
        <w:t xml:space="preserve">.  Neither </w:t>
      </w:r>
      <w:r w:rsidR="00700F9E">
        <w:rPr>
          <w:szCs w:val="24"/>
        </w:rPr>
        <w:t>Party</w:t>
      </w:r>
      <w:r w:rsidRPr="00EF4965">
        <w:rPr>
          <w:szCs w:val="24"/>
        </w:rPr>
        <w:t xml:space="preserve"> shall use the name or logo of the other </w:t>
      </w:r>
      <w:r w:rsidR="00700F9E">
        <w:rPr>
          <w:szCs w:val="24"/>
        </w:rPr>
        <w:t>Party</w:t>
      </w:r>
      <w:r w:rsidRPr="00EF4965">
        <w:rPr>
          <w:szCs w:val="24"/>
        </w:rPr>
        <w:t xml:space="preserve"> or their trade, assumed, or true names in any advertising, promotional, or other materials in any form of media without the prior written consent of that </w:t>
      </w:r>
      <w:r w:rsidR="00700F9E">
        <w:rPr>
          <w:szCs w:val="24"/>
        </w:rPr>
        <w:t>Party</w:t>
      </w:r>
      <w:r w:rsidRPr="00EF4965">
        <w:rPr>
          <w:szCs w:val="24"/>
        </w:rPr>
        <w:t>.</w:t>
      </w:r>
      <w:r w:rsidR="00D375AE" w:rsidRPr="004B35A2">
        <w:rPr>
          <w:szCs w:val="24"/>
        </w:rPr>
        <w:t xml:space="preserve"> </w:t>
      </w:r>
      <w:r w:rsidRPr="004B35A2">
        <w:rPr>
          <w:szCs w:val="24"/>
        </w:rPr>
        <w:t xml:space="preserve">Requests to use WVU’s name or logo should be sent to the Director of </w:t>
      </w:r>
      <w:r w:rsidR="00DF5F6A">
        <w:rPr>
          <w:szCs w:val="24"/>
        </w:rPr>
        <w:t xml:space="preserve">Brand and </w:t>
      </w:r>
      <w:r w:rsidRPr="004B35A2">
        <w:rPr>
          <w:szCs w:val="24"/>
        </w:rPr>
        <w:t xml:space="preserve">Trademark Licensing at </w:t>
      </w:r>
      <w:hyperlink r:id="rId8" w:history="1">
        <w:r w:rsidRPr="00EF4965">
          <w:rPr>
            <w:rStyle w:val="Hyperlink"/>
            <w:szCs w:val="24"/>
          </w:rPr>
          <w:t>trademarklicensing@mail.wvu.edu</w:t>
        </w:r>
      </w:hyperlink>
      <w:r w:rsidRPr="00EF4965">
        <w:rPr>
          <w:szCs w:val="24"/>
        </w:rPr>
        <w:t>.</w:t>
      </w:r>
    </w:p>
    <w:p w14:paraId="0DC50845" w14:textId="72626033" w:rsidR="007F5C14" w:rsidRPr="00EF4965" w:rsidRDefault="00844BEF" w:rsidP="004B35A2">
      <w:pPr>
        <w:pStyle w:val="ListParagraph"/>
        <w:widowControl/>
        <w:numPr>
          <w:ilvl w:val="0"/>
          <w:numId w:val="6"/>
        </w:numPr>
        <w:tabs>
          <w:tab w:val="left" w:pos="1080"/>
        </w:tabs>
        <w:ind w:left="0" w:firstLine="720"/>
        <w:rPr>
          <w:b/>
          <w:szCs w:val="24"/>
        </w:rPr>
      </w:pPr>
      <w:r w:rsidRPr="004B35A2">
        <w:rPr>
          <w:b/>
          <w:szCs w:val="24"/>
          <w:u w:val="single"/>
        </w:rPr>
        <w:t>Entire Agreement</w:t>
      </w:r>
      <w:r w:rsidRPr="00EF4965">
        <w:rPr>
          <w:szCs w:val="24"/>
        </w:rPr>
        <w:t xml:space="preserve">.  </w:t>
      </w:r>
      <w:r w:rsidR="00AA1614" w:rsidRPr="00EF4965">
        <w:rPr>
          <w:szCs w:val="24"/>
        </w:rPr>
        <w:t xml:space="preserve">All “pathway”, “suggested plan of study”, or other agreements pertaining to the courses to be taken in relation to the transfer process contemplated herein are incorporated herein by reference. Otherwise, </w:t>
      </w:r>
      <w:r w:rsidR="00AA1614" w:rsidRPr="004B35A2">
        <w:rPr>
          <w:szCs w:val="24"/>
          <w:lang w:val="fi-FI"/>
        </w:rPr>
        <w:t>this</w:t>
      </w:r>
      <w:r w:rsidRPr="004B35A2">
        <w:rPr>
          <w:szCs w:val="24"/>
          <w:lang w:val="fi-FI"/>
        </w:rPr>
        <w:t xml:space="preserve"> Agreement contains the entire agreement of the </w:t>
      </w:r>
      <w:r w:rsidR="00700F9E">
        <w:rPr>
          <w:szCs w:val="24"/>
          <w:lang w:val="fi-FI"/>
        </w:rPr>
        <w:t>Parties</w:t>
      </w:r>
      <w:r w:rsidRPr="004B35A2">
        <w:rPr>
          <w:szCs w:val="24"/>
          <w:lang w:val="fi-FI"/>
        </w:rPr>
        <w:t xml:space="preserve"> as to this subject matter and supersedes any previous oral or written negotiations and/or agreement.</w:t>
      </w:r>
    </w:p>
    <w:p w14:paraId="1F607019" w14:textId="1B7AE595" w:rsidR="007F5C14" w:rsidRPr="00EF4965" w:rsidRDefault="00844BEF" w:rsidP="004B35A2">
      <w:pPr>
        <w:pStyle w:val="ListParagraph"/>
        <w:widowControl/>
        <w:numPr>
          <w:ilvl w:val="0"/>
          <w:numId w:val="6"/>
        </w:numPr>
        <w:tabs>
          <w:tab w:val="left" w:pos="1080"/>
        </w:tabs>
        <w:ind w:left="0" w:firstLine="720"/>
        <w:rPr>
          <w:b/>
          <w:szCs w:val="24"/>
        </w:rPr>
      </w:pPr>
      <w:r w:rsidRPr="004B35A2">
        <w:rPr>
          <w:b/>
          <w:szCs w:val="24"/>
          <w:u w:val="single"/>
        </w:rPr>
        <w:t>Counterparts</w:t>
      </w:r>
      <w:r w:rsidR="00477B6E" w:rsidRPr="004B35A2">
        <w:rPr>
          <w:b/>
          <w:szCs w:val="24"/>
          <w:u w:val="single"/>
        </w:rPr>
        <w:t xml:space="preserve"> and Signatures</w:t>
      </w:r>
      <w:r w:rsidRPr="00EF4965">
        <w:rPr>
          <w:szCs w:val="24"/>
        </w:rPr>
        <w:t xml:space="preserve">.  </w:t>
      </w:r>
      <w:r w:rsidRPr="00EF4965">
        <w:rPr>
          <w:szCs w:val="24"/>
          <w:lang w:val="fi-FI"/>
        </w:rPr>
        <w:t xml:space="preserve">This Agreement may be executed in two </w:t>
      </w:r>
      <w:r w:rsidR="003042EF" w:rsidRPr="00EF4965">
        <w:rPr>
          <w:szCs w:val="24"/>
          <w:lang w:val="fi-FI"/>
        </w:rPr>
        <w:t xml:space="preserve">(2) </w:t>
      </w:r>
      <w:r w:rsidRPr="00EF4965">
        <w:rPr>
          <w:szCs w:val="24"/>
          <w:lang w:val="fi-FI"/>
        </w:rPr>
        <w:t xml:space="preserve">or more counterparts, each of which shall be deemed an original </w:t>
      </w:r>
      <w:r w:rsidRPr="004B35A2">
        <w:rPr>
          <w:szCs w:val="24"/>
          <w:lang w:val="fi-FI"/>
        </w:rPr>
        <w:t xml:space="preserve">but which together shall constitute one </w:t>
      </w:r>
      <w:r w:rsidR="00743178" w:rsidRPr="004B35A2">
        <w:rPr>
          <w:szCs w:val="24"/>
          <w:lang w:val="fi-FI"/>
        </w:rPr>
        <w:t xml:space="preserve">(1) </w:t>
      </w:r>
      <w:r w:rsidRPr="004B35A2">
        <w:rPr>
          <w:szCs w:val="24"/>
          <w:lang w:val="fi-FI"/>
        </w:rPr>
        <w:t xml:space="preserve">and the same instrument. </w:t>
      </w:r>
      <w:r w:rsidRPr="004B35A2">
        <w:rPr>
          <w:szCs w:val="24"/>
        </w:rPr>
        <w:t xml:space="preserve">Facsimile or scanned images of signatures upon this Agreement shall be binding on the </w:t>
      </w:r>
      <w:r w:rsidR="00700F9E">
        <w:rPr>
          <w:szCs w:val="24"/>
        </w:rPr>
        <w:t>Party</w:t>
      </w:r>
      <w:r w:rsidRPr="004B35A2">
        <w:rPr>
          <w:szCs w:val="24"/>
        </w:rPr>
        <w:t xml:space="preserve"> so signing as if an original signature and shall have the full force and effect thereof.</w:t>
      </w:r>
    </w:p>
    <w:p w14:paraId="486F429A" w14:textId="2512E7A3" w:rsidR="007F5C14" w:rsidRPr="002F78F9" w:rsidRDefault="00844BEF" w:rsidP="004B35A2">
      <w:pPr>
        <w:pStyle w:val="ListParagraph"/>
        <w:widowControl/>
        <w:numPr>
          <w:ilvl w:val="0"/>
          <w:numId w:val="6"/>
        </w:numPr>
        <w:tabs>
          <w:tab w:val="left" w:pos="1080"/>
        </w:tabs>
        <w:ind w:left="0" w:firstLine="720"/>
        <w:rPr>
          <w:b/>
          <w:szCs w:val="24"/>
        </w:rPr>
      </w:pPr>
      <w:r w:rsidRPr="004B35A2">
        <w:rPr>
          <w:b/>
          <w:szCs w:val="24"/>
          <w:u w:val="single"/>
        </w:rPr>
        <w:t>Assignment</w:t>
      </w:r>
      <w:r w:rsidRPr="00EF4965">
        <w:rPr>
          <w:szCs w:val="24"/>
        </w:rPr>
        <w:t xml:space="preserve">.  </w:t>
      </w:r>
      <w:r w:rsidRPr="00EF4965">
        <w:rPr>
          <w:szCs w:val="24"/>
          <w:lang w:val="fi-FI"/>
        </w:rPr>
        <w:t xml:space="preserve">This Agreement may not be assigned by either </w:t>
      </w:r>
      <w:r w:rsidR="00700F9E">
        <w:rPr>
          <w:szCs w:val="24"/>
          <w:lang w:val="fi-FI"/>
        </w:rPr>
        <w:t>Party</w:t>
      </w:r>
      <w:r w:rsidRPr="00EF4965">
        <w:rPr>
          <w:szCs w:val="24"/>
          <w:lang w:val="fi-FI"/>
        </w:rPr>
        <w:t xml:space="preserve"> without prior written </w:t>
      </w:r>
      <w:r w:rsidR="00A24848" w:rsidRPr="004B35A2">
        <w:rPr>
          <w:szCs w:val="24"/>
          <w:lang w:val="fi-FI"/>
        </w:rPr>
        <w:t>consent</w:t>
      </w:r>
      <w:r w:rsidRPr="004B35A2">
        <w:rPr>
          <w:szCs w:val="24"/>
          <w:lang w:val="fi-FI"/>
        </w:rPr>
        <w:t xml:space="preserve"> to the other </w:t>
      </w:r>
      <w:r w:rsidR="00700F9E">
        <w:rPr>
          <w:szCs w:val="24"/>
          <w:lang w:val="fi-FI"/>
        </w:rPr>
        <w:t>Party</w:t>
      </w:r>
      <w:r w:rsidRPr="004B35A2">
        <w:rPr>
          <w:szCs w:val="24"/>
          <w:lang w:val="fi-FI"/>
        </w:rPr>
        <w:t xml:space="preserve"> hereto</w:t>
      </w:r>
      <w:r w:rsidR="00A24848" w:rsidRPr="004B35A2">
        <w:rPr>
          <w:szCs w:val="24"/>
          <w:lang w:val="fi-FI"/>
        </w:rPr>
        <w:t xml:space="preserve">; provided, that WVU may assign this Agreement to a successor board, agency or commission of the State of West Virginia </w:t>
      </w:r>
      <w:r w:rsidR="007D6D09">
        <w:rPr>
          <w:szCs w:val="24"/>
          <w:lang w:val="fi-FI"/>
        </w:rPr>
        <w:t xml:space="preserve">by giving </w:t>
      </w:r>
      <w:r w:rsidR="00A24848" w:rsidRPr="004B35A2">
        <w:rPr>
          <w:szCs w:val="24"/>
          <w:lang w:val="fi-FI"/>
        </w:rPr>
        <w:t>w</w:t>
      </w:r>
      <w:r w:rsidR="00A24848" w:rsidRPr="002F78F9">
        <w:rPr>
          <w:szCs w:val="24"/>
          <w:lang w:val="fi-FI"/>
        </w:rPr>
        <w:t>ritten notice to Affiliate</w:t>
      </w:r>
      <w:r w:rsidRPr="002F78F9">
        <w:rPr>
          <w:szCs w:val="24"/>
          <w:lang w:val="fi-FI"/>
        </w:rPr>
        <w:t>.</w:t>
      </w:r>
    </w:p>
    <w:p w14:paraId="0CB7647D" w14:textId="597A330B" w:rsidR="007F5C14" w:rsidRPr="00FA1AC7" w:rsidRDefault="00844BEF" w:rsidP="00FA1AC7">
      <w:pPr>
        <w:pStyle w:val="ListParagraph"/>
        <w:widowControl/>
        <w:numPr>
          <w:ilvl w:val="0"/>
          <w:numId w:val="6"/>
        </w:numPr>
        <w:tabs>
          <w:tab w:val="left" w:pos="1080"/>
        </w:tabs>
        <w:ind w:left="0" w:firstLine="720"/>
        <w:rPr>
          <w:b/>
          <w:szCs w:val="24"/>
        </w:rPr>
      </w:pPr>
      <w:r w:rsidRPr="002F78F9">
        <w:rPr>
          <w:b/>
          <w:szCs w:val="24"/>
          <w:u w:val="single"/>
        </w:rPr>
        <w:lastRenderedPageBreak/>
        <w:t>Modifications</w:t>
      </w:r>
      <w:r w:rsidR="00743178" w:rsidRPr="002F78F9">
        <w:rPr>
          <w:b/>
          <w:szCs w:val="24"/>
          <w:u w:val="single"/>
        </w:rPr>
        <w:t xml:space="preserve"> and Amendments</w:t>
      </w:r>
      <w:r w:rsidRPr="002F78F9">
        <w:rPr>
          <w:szCs w:val="24"/>
        </w:rPr>
        <w:t xml:space="preserve">.  </w:t>
      </w:r>
      <w:r w:rsidRPr="002F78F9">
        <w:rPr>
          <w:szCs w:val="24"/>
          <w:lang w:val="fi-FI"/>
        </w:rPr>
        <w:t xml:space="preserve">This Agreement may be modified at any time upon mutual consent in writing of the </w:t>
      </w:r>
      <w:r w:rsidR="00700F9E">
        <w:rPr>
          <w:szCs w:val="24"/>
          <w:lang w:val="fi-FI"/>
        </w:rPr>
        <w:t>Parties</w:t>
      </w:r>
      <w:r w:rsidRPr="002F78F9">
        <w:rPr>
          <w:szCs w:val="24"/>
          <w:lang w:val="fi-FI"/>
        </w:rPr>
        <w:t xml:space="preserve"> signed by all the </w:t>
      </w:r>
      <w:r w:rsidR="00700F9E">
        <w:rPr>
          <w:szCs w:val="24"/>
          <w:lang w:val="fi-FI"/>
        </w:rPr>
        <w:t>Parties</w:t>
      </w:r>
      <w:r w:rsidRPr="002F78F9">
        <w:rPr>
          <w:szCs w:val="24"/>
          <w:lang w:val="fi-FI"/>
        </w:rPr>
        <w:t xml:space="preserve"> hereto. Any proposed change must be made in writing to the other </w:t>
      </w:r>
      <w:r w:rsidR="00700F9E">
        <w:rPr>
          <w:szCs w:val="24"/>
          <w:lang w:val="fi-FI"/>
        </w:rPr>
        <w:t>Party</w:t>
      </w:r>
      <w:r w:rsidR="002F78F9" w:rsidRPr="002F78F9">
        <w:rPr>
          <w:szCs w:val="24"/>
          <w:lang w:val="fi-FI"/>
        </w:rPr>
        <w:t xml:space="preserve"> and must be accepted in writing before it will </w:t>
      </w:r>
      <w:r w:rsidR="001E2420">
        <w:rPr>
          <w:szCs w:val="24"/>
          <w:lang w:val="fi-FI"/>
        </w:rPr>
        <w:t xml:space="preserve">take </w:t>
      </w:r>
      <w:r w:rsidR="002F78F9" w:rsidRPr="002F78F9">
        <w:rPr>
          <w:szCs w:val="24"/>
          <w:lang w:val="fi-FI"/>
        </w:rPr>
        <w:t>effect</w:t>
      </w:r>
      <w:r w:rsidRPr="002F78F9">
        <w:rPr>
          <w:szCs w:val="24"/>
          <w:lang w:val="fi-FI"/>
        </w:rPr>
        <w:t>.</w:t>
      </w:r>
    </w:p>
    <w:p w14:paraId="40052209" w14:textId="77777777" w:rsidR="00FA1AC7" w:rsidRPr="002F78F9" w:rsidRDefault="00FA1AC7" w:rsidP="00FA1AC7">
      <w:pPr>
        <w:pStyle w:val="ListParagraph"/>
        <w:widowControl/>
        <w:tabs>
          <w:tab w:val="left" w:pos="1080"/>
        </w:tabs>
        <w:rPr>
          <w:b/>
          <w:szCs w:val="24"/>
        </w:rPr>
      </w:pPr>
    </w:p>
    <w:p w14:paraId="426533F0" w14:textId="60CD1696" w:rsidR="009400B5" w:rsidRDefault="00FA1AC7" w:rsidP="002410EC">
      <w:pPr>
        <w:widowControl/>
        <w:spacing w:line="240" w:lineRule="auto"/>
        <w:jc w:val="center"/>
        <w:rPr>
          <w:b/>
          <w:szCs w:val="24"/>
        </w:rPr>
      </w:pPr>
      <w:r>
        <w:rPr>
          <w:b/>
          <w:szCs w:val="24"/>
        </w:rPr>
        <w:t xml:space="preserve"> </w:t>
      </w:r>
      <w:r w:rsidR="003B4EE9">
        <w:rPr>
          <w:b/>
          <w:szCs w:val="24"/>
        </w:rPr>
        <w:t>[THE REMAINDER OF THIS PAGE IS INTENTIONALLY LEFT BLANK; SIGNATURES TO FOLLOW ON NEXT PAGE.]</w:t>
      </w:r>
    </w:p>
    <w:p w14:paraId="36E8661D" w14:textId="77777777" w:rsidR="00691789" w:rsidRDefault="00691789" w:rsidP="002410EC">
      <w:pPr>
        <w:widowControl/>
        <w:spacing w:line="240" w:lineRule="auto"/>
        <w:jc w:val="center"/>
        <w:rPr>
          <w:b/>
          <w:szCs w:val="24"/>
        </w:rPr>
      </w:pPr>
    </w:p>
    <w:p w14:paraId="15CEC099" w14:textId="3C117D15" w:rsidR="00EE7E68" w:rsidRPr="00167849" w:rsidRDefault="009400B5" w:rsidP="002410EC">
      <w:pPr>
        <w:widowControl/>
        <w:ind w:firstLine="720"/>
        <w:rPr>
          <w:szCs w:val="24"/>
        </w:rPr>
      </w:pPr>
      <w:r>
        <w:rPr>
          <w:b/>
          <w:szCs w:val="24"/>
        </w:rPr>
        <w:br w:type="page"/>
      </w:r>
      <w:r w:rsidR="00BA58E6" w:rsidRPr="00167849">
        <w:rPr>
          <w:b/>
          <w:szCs w:val="24"/>
        </w:rPr>
        <w:lastRenderedPageBreak/>
        <w:t>IN WITNESS WHEREOF</w:t>
      </w:r>
      <w:r w:rsidR="00BA58E6" w:rsidRPr="00167849">
        <w:rPr>
          <w:szCs w:val="24"/>
        </w:rPr>
        <w:t xml:space="preserve">, the </w:t>
      </w:r>
      <w:r w:rsidR="009B6394">
        <w:rPr>
          <w:szCs w:val="24"/>
        </w:rPr>
        <w:t xml:space="preserve">authorized </w:t>
      </w:r>
      <w:r w:rsidR="00700F9E">
        <w:rPr>
          <w:szCs w:val="24"/>
        </w:rPr>
        <w:t>Parties</w:t>
      </w:r>
      <w:r w:rsidR="00BA58E6" w:rsidRPr="00167849">
        <w:rPr>
          <w:szCs w:val="24"/>
        </w:rPr>
        <w:t xml:space="preserve"> have </w:t>
      </w:r>
      <w:r w:rsidR="00477B6E">
        <w:rPr>
          <w:szCs w:val="24"/>
        </w:rPr>
        <w:t>hereunto set their hands and seals on the date first written above</w:t>
      </w:r>
      <w:r w:rsidR="00BA58E6" w:rsidRPr="00167849">
        <w:rPr>
          <w:szCs w:val="24"/>
        </w:rPr>
        <w:t>.</w:t>
      </w:r>
    </w:p>
    <w:p w14:paraId="37BF730B" w14:textId="77777777" w:rsidR="00EE7E68" w:rsidRPr="00167849" w:rsidRDefault="00EE7E68" w:rsidP="00691789">
      <w:pPr>
        <w:widowControl/>
        <w:rPr>
          <w:szCs w:val="24"/>
        </w:rPr>
      </w:pPr>
    </w:p>
    <w:p w14:paraId="7CF41A68" w14:textId="77777777" w:rsidR="00F538FA" w:rsidRPr="00167849" w:rsidRDefault="00F538FA" w:rsidP="00001608">
      <w:pPr>
        <w:widowControl/>
        <w:spacing w:line="240" w:lineRule="auto"/>
        <w:rPr>
          <w:b/>
          <w:szCs w:val="24"/>
        </w:rPr>
      </w:pPr>
      <w:r w:rsidRPr="00167849">
        <w:rPr>
          <w:b/>
          <w:szCs w:val="24"/>
        </w:rPr>
        <w:t>WEST VIRGINIA UNIVERSITY BOARD OF GOVERNORS</w:t>
      </w:r>
    </w:p>
    <w:p w14:paraId="3BA6098F" w14:textId="705E5495" w:rsidR="00F538FA" w:rsidRPr="00167849" w:rsidRDefault="00F538FA" w:rsidP="00001608">
      <w:pPr>
        <w:widowControl/>
        <w:spacing w:line="240" w:lineRule="auto"/>
        <w:rPr>
          <w:szCs w:val="24"/>
        </w:rPr>
      </w:pPr>
      <w:r w:rsidRPr="00167849">
        <w:rPr>
          <w:szCs w:val="24"/>
        </w:rPr>
        <w:t xml:space="preserve">on behalf of </w:t>
      </w:r>
      <w:r w:rsidRPr="00167849">
        <w:rPr>
          <w:b/>
          <w:szCs w:val="24"/>
        </w:rPr>
        <w:t>WEST VIRGINIA UNIVERSITY</w:t>
      </w:r>
      <w:r w:rsidR="00D60C4F" w:rsidRPr="00D60C4F">
        <w:rPr>
          <w:szCs w:val="24"/>
        </w:rPr>
        <w:t>,</w:t>
      </w:r>
    </w:p>
    <w:p w14:paraId="6BC97D80" w14:textId="77777777" w:rsidR="00F538FA" w:rsidRPr="00167849" w:rsidRDefault="00F538FA" w:rsidP="00001608">
      <w:pPr>
        <w:widowControl/>
        <w:spacing w:line="240" w:lineRule="auto"/>
        <w:rPr>
          <w:szCs w:val="24"/>
        </w:rPr>
      </w:pPr>
      <w:r w:rsidRPr="00167849">
        <w:rPr>
          <w:szCs w:val="24"/>
        </w:rPr>
        <w:t>E</w:t>
      </w:r>
      <w:r w:rsidR="0074527D" w:rsidRPr="00167849">
        <w:rPr>
          <w:szCs w:val="24"/>
        </w:rPr>
        <w:t>.</w:t>
      </w:r>
      <w:r w:rsidR="00CF3BF6" w:rsidRPr="00167849">
        <w:rPr>
          <w:szCs w:val="24"/>
        </w:rPr>
        <w:t xml:space="preserve"> Gordon Gee</w:t>
      </w:r>
      <w:r w:rsidRPr="00167849">
        <w:rPr>
          <w:szCs w:val="24"/>
        </w:rPr>
        <w:t>, J.D., Ed.D</w:t>
      </w:r>
      <w:r w:rsidR="00CF3BF6" w:rsidRPr="00167849">
        <w:rPr>
          <w:szCs w:val="24"/>
        </w:rPr>
        <w:t>.</w:t>
      </w:r>
      <w:r w:rsidRPr="00167849">
        <w:rPr>
          <w:szCs w:val="24"/>
        </w:rPr>
        <w:t>, President, by</w:t>
      </w:r>
    </w:p>
    <w:p w14:paraId="2BE08D70" w14:textId="77777777" w:rsidR="00CE5971" w:rsidRPr="00167849" w:rsidRDefault="00CE5971" w:rsidP="00001608">
      <w:pPr>
        <w:widowControl/>
        <w:spacing w:line="240" w:lineRule="auto"/>
        <w:rPr>
          <w:szCs w:val="24"/>
        </w:rPr>
      </w:pPr>
    </w:p>
    <w:p w14:paraId="609ED7EE" w14:textId="77777777" w:rsidR="00F538FA" w:rsidRPr="00167849" w:rsidRDefault="00F538FA" w:rsidP="00001608">
      <w:pPr>
        <w:widowControl/>
        <w:spacing w:line="240" w:lineRule="auto"/>
        <w:rPr>
          <w:szCs w:val="24"/>
        </w:rPr>
      </w:pPr>
    </w:p>
    <w:p w14:paraId="48CEA1EC" w14:textId="77777777" w:rsidR="00EE7E68" w:rsidRPr="00167849" w:rsidRDefault="00EE7E68" w:rsidP="00001608">
      <w:pPr>
        <w:widowControl/>
        <w:spacing w:line="240" w:lineRule="auto"/>
        <w:rPr>
          <w:szCs w:val="24"/>
        </w:rPr>
      </w:pPr>
      <w:r w:rsidRPr="00167849">
        <w:rPr>
          <w:szCs w:val="24"/>
        </w:rPr>
        <w:t>____________________________________________________</w:t>
      </w:r>
      <w:r w:rsidR="00F538FA" w:rsidRPr="00167849">
        <w:rPr>
          <w:szCs w:val="24"/>
        </w:rPr>
        <w:tab/>
      </w:r>
      <w:r w:rsidR="00F538FA" w:rsidRPr="00167849">
        <w:rPr>
          <w:szCs w:val="24"/>
        </w:rPr>
        <w:tab/>
      </w:r>
      <w:r w:rsidRPr="00167849">
        <w:rPr>
          <w:szCs w:val="24"/>
        </w:rPr>
        <w:t>_____________</w:t>
      </w:r>
    </w:p>
    <w:p w14:paraId="3A26BA1E" w14:textId="6E8A3130" w:rsidR="00EE7E68" w:rsidRPr="00167849" w:rsidRDefault="002B3499" w:rsidP="00001608">
      <w:pPr>
        <w:widowControl/>
        <w:tabs>
          <w:tab w:val="left" w:pos="7200"/>
        </w:tabs>
        <w:spacing w:line="240" w:lineRule="auto"/>
        <w:rPr>
          <w:szCs w:val="24"/>
        </w:rPr>
      </w:pPr>
      <w:r>
        <w:rPr>
          <w:szCs w:val="24"/>
        </w:rPr>
        <w:t>Maryanne Reed</w:t>
      </w:r>
      <w:r w:rsidR="00350800" w:rsidRPr="00167849">
        <w:rPr>
          <w:szCs w:val="24"/>
        </w:rPr>
        <w:tab/>
      </w:r>
      <w:r w:rsidR="00EE7E68" w:rsidRPr="00167849">
        <w:rPr>
          <w:szCs w:val="24"/>
        </w:rPr>
        <w:t>Date</w:t>
      </w:r>
    </w:p>
    <w:p w14:paraId="7ABEF380" w14:textId="41AF8321" w:rsidR="00EE7E68" w:rsidRPr="00167849" w:rsidRDefault="00B81469" w:rsidP="00001608">
      <w:pPr>
        <w:widowControl/>
        <w:spacing w:line="240" w:lineRule="auto"/>
        <w:rPr>
          <w:szCs w:val="24"/>
        </w:rPr>
      </w:pPr>
      <w:r w:rsidRPr="00167849">
        <w:rPr>
          <w:szCs w:val="24"/>
        </w:rPr>
        <w:t>Provost</w:t>
      </w:r>
      <w:r w:rsidR="00C86D7D">
        <w:rPr>
          <w:szCs w:val="24"/>
        </w:rPr>
        <w:t xml:space="preserve"> </w:t>
      </w:r>
      <w:r w:rsidR="002B3499">
        <w:rPr>
          <w:szCs w:val="24"/>
        </w:rPr>
        <w:t>&amp; Vice President for Academic Affairs</w:t>
      </w:r>
    </w:p>
    <w:p w14:paraId="0A907734" w14:textId="77777777" w:rsidR="00EE7E68" w:rsidRPr="00167849" w:rsidRDefault="00EE7E68" w:rsidP="00001608">
      <w:pPr>
        <w:widowControl/>
        <w:spacing w:line="240" w:lineRule="auto"/>
        <w:rPr>
          <w:szCs w:val="24"/>
        </w:rPr>
      </w:pPr>
    </w:p>
    <w:p w14:paraId="6339C98D" w14:textId="77777777" w:rsidR="000923DB" w:rsidRDefault="000923DB" w:rsidP="00001608">
      <w:pPr>
        <w:tabs>
          <w:tab w:val="left" w:pos="-1440"/>
          <w:tab w:val="left" w:pos="-720"/>
          <w:tab w:val="left" w:pos="1350"/>
        </w:tabs>
        <w:spacing w:line="240" w:lineRule="auto"/>
        <w:rPr>
          <w:szCs w:val="24"/>
        </w:rPr>
      </w:pPr>
    </w:p>
    <w:sdt>
      <w:sdtPr>
        <w:rPr>
          <w:rStyle w:val="Heading1Char"/>
          <w:caps/>
        </w:rPr>
        <w:alias w:val="Second Party Name"/>
        <w:tag w:val="Second Party Name"/>
        <w:id w:val="142479735"/>
        <w:lock w:val="sdtLocked"/>
        <w:placeholder>
          <w:docPart w:val="EE3CBA05DE74444EBFB16A41EC425D9D"/>
        </w:placeholder>
        <w15:color w:val="00FF00"/>
        <w:text w:multiLine="1"/>
      </w:sdtPr>
      <w:sdtContent>
        <w:p w14:paraId="3AF600E3" w14:textId="3637BF8F" w:rsidR="00450301" w:rsidRPr="005E0F11" w:rsidRDefault="00614F80" w:rsidP="00614F80">
          <w:pPr>
            <w:tabs>
              <w:tab w:val="left" w:pos="-1440"/>
              <w:tab w:val="left" w:pos="-720"/>
              <w:tab w:val="left" w:pos="1350"/>
            </w:tabs>
            <w:spacing w:line="240" w:lineRule="auto"/>
            <w:jc w:val="left"/>
            <w:rPr>
              <w:rStyle w:val="CAPSANDBOLD"/>
            </w:rPr>
          </w:pPr>
          <w:r w:rsidRPr="00614F80">
            <w:rPr>
              <w:rStyle w:val="Heading1Char"/>
              <w:caps/>
            </w:rPr>
            <w:t>WEST VIRGINIA NORTHERN COMMUNITY COLLEGE BOARD OF GOVERNORS</w:t>
          </w:r>
          <w:r>
            <w:rPr>
              <w:rStyle w:val="Heading1Char"/>
              <w:caps/>
            </w:rPr>
            <w:br/>
          </w:r>
          <w:r w:rsidRPr="00614F80">
            <w:rPr>
              <w:rStyle w:val="Heading1Char"/>
              <w:caps/>
            </w:rPr>
            <w:t>ON BEHALF OF WEST VIRGINIA NORTHER COMMUNITY COLLEGE, DANIEL MOSSER, PH.D., PRESIDENT, BY</w:t>
          </w:r>
        </w:p>
      </w:sdtContent>
    </w:sdt>
    <w:p w14:paraId="0A8CD611" w14:textId="77777777" w:rsidR="000923DB" w:rsidRPr="005E0F11" w:rsidRDefault="000923DB" w:rsidP="00001608">
      <w:pPr>
        <w:tabs>
          <w:tab w:val="left" w:pos="-1440"/>
          <w:tab w:val="left" w:pos="-720"/>
          <w:tab w:val="left" w:pos="1350"/>
        </w:tabs>
        <w:spacing w:line="240" w:lineRule="auto"/>
        <w:rPr>
          <w:rStyle w:val="CAPSANDBOLD"/>
        </w:rPr>
      </w:pPr>
    </w:p>
    <w:p w14:paraId="57FCF63C" w14:textId="77777777" w:rsidR="000923DB" w:rsidRPr="00167849" w:rsidRDefault="000923DB" w:rsidP="00001608">
      <w:pPr>
        <w:tabs>
          <w:tab w:val="left" w:pos="-1440"/>
          <w:tab w:val="left" w:pos="-720"/>
          <w:tab w:val="left" w:pos="5518"/>
          <w:tab w:val="left" w:pos="7200"/>
          <w:tab w:val="left" w:pos="7920"/>
          <w:tab w:val="left" w:pos="8640"/>
          <w:tab w:val="left" w:pos="9360"/>
          <w:tab w:val="left" w:pos="10080"/>
          <w:tab w:val="left" w:pos="10800"/>
        </w:tabs>
        <w:spacing w:line="240" w:lineRule="auto"/>
        <w:rPr>
          <w:szCs w:val="24"/>
          <w:lang w:val="fi-FI"/>
        </w:rPr>
      </w:pPr>
    </w:p>
    <w:p w14:paraId="1E7F2E25" w14:textId="77777777" w:rsidR="000923DB" w:rsidRPr="00167849" w:rsidRDefault="000923DB" w:rsidP="00001608">
      <w:pPr>
        <w:widowControl/>
        <w:spacing w:line="240" w:lineRule="auto"/>
        <w:rPr>
          <w:szCs w:val="24"/>
        </w:rPr>
      </w:pPr>
      <w:r w:rsidRPr="00167849">
        <w:rPr>
          <w:szCs w:val="24"/>
        </w:rPr>
        <w:t>____________________________________________________</w:t>
      </w:r>
      <w:r w:rsidRPr="00167849">
        <w:rPr>
          <w:szCs w:val="24"/>
        </w:rPr>
        <w:tab/>
      </w:r>
      <w:r w:rsidRPr="00167849">
        <w:rPr>
          <w:szCs w:val="24"/>
        </w:rPr>
        <w:tab/>
        <w:t>_____________</w:t>
      </w:r>
    </w:p>
    <w:p w14:paraId="101A0CD3" w14:textId="3E17E7F9" w:rsidR="000923DB" w:rsidRPr="00167849" w:rsidRDefault="000D4992" w:rsidP="00001608">
      <w:pPr>
        <w:tabs>
          <w:tab w:val="left" w:pos="7200"/>
        </w:tabs>
        <w:spacing w:line="240" w:lineRule="auto"/>
        <w:rPr>
          <w:szCs w:val="24"/>
        </w:rPr>
      </w:pPr>
      <w:sdt>
        <w:sdtPr>
          <w:rPr>
            <w:rStyle w:val="Style1"/>
            <w:szCs w:val="24"/>
          </w:rPr>
          <w:alias w:val="Second Party Signatory Authority Name"/>
          <w:tag w:val="Second Party Name Signatory Authority Name"/>
          <w:id w:val="-1039283797"/>
          <w:lock w:val="sdtLocked"/>
          <w:placeholder>
            <w:docPart w:val="FEB9B3B626D14011860BC190C16B7DE7"/>
          </w:placeholder>
          <w15:color w:val="00FF00"/>
        </w:sdtPr>
        <w:sdtEndPr>
          <w:rPr>
            <w:rStyle w:val="DefaultParagraphFont"/>
          </w:rPr>
        </w:sdtEndPr>
        <w:sdtContent>
          <w:r w:rsidR="00614F80">
            <w:rPr>
              <w:rStyle w:val="Style1"/>
              <w:szCs w:val="24"/>
            </w:rPr>
            <w:t xml:space="preserve">Jill Loveless Ph.D. </w:t>
          </w:r>
        </w:sdtContent>
      </w:sdt>
      <w:r w:rsidR="000923DB" w:rsidRPr="00167849">
        <w:rPr>
          <w:szCs w:val="24"/>
        </w:rPr>
        <w:tab/>
        <w:t>Date</w:t>
      </w:r>
    </w:p>
    <w:p w14:paraId="526AA3CA" w14:textId="049A1F96" w:rsidR="000923DB" w:rsidRPr="00167849" w:rsidRDefault="000D4992" w:rsidP="00001608">
      <w:pPr>
        <w:spacing w:line="240" w:lineRule="auto"/>
        <w:rPr>
          <w:szCs w:val="24"/>
        </w:rPr>
      </w:pPr>
      <w:sdt>
        <w:sdtPr>
          <w:rPr>
            <w:rStyle w:val="Style1"/>
            <w:szCs w:val="24"/>
          </w:rPr>
          <w:alias w:val="Second Party Title"/>
          <w:tag w:val="Second Party Title"/>
          <w:id w:val="-1359727013"/>
          <w:lock w:val="sdtLocked"/>
          <w:placeholder>
            <w:docPart w:val="BF5CB80E4F5D4D4B8FEFD12DCDEFAD74"/>
          </w:placeholder>
          <w15:color w:val="00FF00"/>
        </w:sdtPr>
        <w:sdtEndPr>
          <w:rPr>
            <w:rStyle w:val="DefaultParagraphFont"/>
          </w:rPr>
        </w:sdtEndPr>
        <w:sdtContent>
          <w:r w:rsidR="00614F80">
            <w:rPr>
              <w:rStyle w:val="Style1"/>
              <w:szCs w:val="24"/>
            </w:rPr>
            <w:t>Provost and Vice President for Academic Affairs</w:t>
          </w:r>
        </w:sdtContent>
      </w:sdt>
    </w:p>
    <w:sectPr w:rsidR="000923DB" w:rsidRPr="00167849" w:rsidSect="00AB5429">
      <w:headerReference w:type="default" r:id="rId9"/>
      <w:footerReference w:type="even" r:id="rId10"/>
      <w:footerReference w:type="default" r:id="rId11"/>
      <w:footerReference w:type="first" r:id="rId12"/>
      <w:footnotePr>
        <w:numRestart w:val="eachPage"/>
      </w:footnotePr>
      <w:pgSz w:w="12240" w:h="15840"/>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4E1A9" w14:textId="77777777" w:rsidR="000D4992" w:rsidRDefault="000D4992">
      <w:r>
        <w:separator/>
      </w:r>
    </w:p>
  </w:endnote>
  <w:endnote w:type="continuationSeparator" w:id="0">
    <w:p w14:paraId="402E17E1" w14:textId="77777777" w:rsidR="000D4992" w:rsidRDefault="000D4992">
      <w:r>
        <w:continuationSeparator/>
      </w:r>
    </w:p>
  </w:endnote>
  <w:endnote w:type="continuationNotice" w:id="1">
    <w:p w14:paraId="7823826B" w14:textId="77777777" w:rsidR="000D4992" w:rsidRDefault="000D4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F8253A71-6148-4415-B936-8193C51E44A5}"/>
    <w:embedBold r:id="rId2" w:fontKey="{C3222735-2186-4918-B909-D079254693E0}"/>
    <w:embedItalic r:id="rId3" w:fontKey="{BE485982-B799-41D1-BE52-45033E2C3162}"/>
  </w:font>
  <w:font w:name="Calibri">
    <w:panose1 w:val="020F0502020204030204"/>
    <w:charset w:val="00"/>
    <w:family w:val="swiss"/>
    <w:pitch w:val="variable"/>
    <w:sig w:usb0="E4002EFF" w:usb1="C000247B" w:usb2="00000009" w:usb3="00000000" w:csb0="000001FF" w:csb1="00000000"/>
    <w:embedRegular r:id="rId4" w:fontKey="{F1089CD4-EA8F-4648-9ABC-69271CE9947F}"/>
  </w:font>
  <w:font w:name="Univers">
    <w:altName w:val="Univers"/>
    <w:charset w:val="00"/>
    <w:family w:val="swiss"/>
    <w:pitch w:val="variable"/>
    <w:sig w:usb0="80000287" w:usb1="00000000" w:usb2="00000000" w:usb3="00000000" w:csb0="0000000F" w:csb1="00000000"/>
    <w:embedRegular r:id="rId5" w:fontKey="{FEBAEA34-5603-40E8-83FF-5818EC0F191A}"/>
    <w:embedBold r:id="rId6" w:fontKey="{895EE25C-270D-44E2-B0C8-E949FB6EA63C}"/>
  </w:font>
  <w:font w:name="Segoe UI">
    <w:panose1 w:val="020B0502040204020203"/>
    <w:charset w:val="00"/>
    <w:family w:val="swiss"/>
    <w:pitch w:val="variable"/>
    <w:sig w:usb0="E4002EFF" w:usb1="C000E47F" w:usb2="00000009" w:usb3="00000000" w:csb0="000001FF" w:csb1="00000000"/>
    <w:embedRegular r:id="rId7" w:fontKey="{7EB8DF8B-04C4-4AE8-9B45-C33608611F5E}"/>
  </w:font>
  <w:font w:name="Calibri Light">
    <w:panose1 w:val="020F0302020204030204"/>
    <w:charset w:val="00"/>
    <w:family w:val="swiss"/>
    <w:pitch w:val="variable"/>
    <w:sig w:usb0="E4002EFF" w:usb1="C000247B" w:usb2="00000009" w:usb3="00000000" w:csb0="000001FF" w:csb1="00000000"/>
    <w:embedRegular r:id="rId8" w:fontKey="{487CECCA-115E-4A2D-A39D-864749ECA3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E4795" w14:textId="77777777" w:rsidR="00415379" w:rsidRDefault="004153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2ED05DB" w14:textId="77777777" w:rsidR="00415379" w:rsidRDefault="00415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2"/>
      </w:rPr>
      <w:id w:val="1820460009"/>
      <w:docPartObj>
        <w:docPartGallery w:val="Page Numbers (Bottom of Page)"/>
        <w:docPartUnique/>
      </w:docPartObj>
    </w:sdtPr>
    <w:sdtEndPr/>
    <w:sdtContent>
      <w:sdt>
        <w:sdtPr>
          <w:rPr>
            <w:sz w:val="22"/>
            <w:szCs w:val="22"/>
          </w:rPr>
          <w:id w:val="1728636285"/>
          <w:docPartObj>
            <w:docPartGallery w:val="Page Numbers (Top of Page)"/>
            <w:docPartUnique/>
          </w:docPartObj>
        </w:sdtPr>
        <w:sdtEndPr/>
        <w:sdtContent>
          <w:p w14:paraId="260A44CA" w14:textId="674BB305" w:rsidR="00415379" w:rsidRPr="00535B1E" w:rsidRDefault="00415379">
            <w:pPr>
              <w:pStyle w:val="Footer"/>
              <w:jc w:val="center"/>
              <w:rPr>
                <w:sz w:val="22"/>
                <w:szCs w:val="22"/>
              </w:rPr>
            </w:pPr>
            <w:r w:rsidRPr="00535B1E">
              <w:rPr>
                <w:sz w:val="22"/>
                <w:szCs w:val="22"/>
              </w:rPr>
              <w:t xml:space="preserve">Page </w:t>
            </w:r>
            <w:r w:rsidRPr="00535B1E">
              <w:rPr>
                <w:bCs/>
                <w:sz w:val="22"/>
                <w:szCs w:val="22"/>
              </w:rPr>
              <w:fldChar w:fldCharType="begin"/>
            </w:r>
            <w:r w:rsidRPr="00535B1E">
              <w:rPr>
                <w:bCs/>
                <w:sz w:val="22"/>
                <w:szCs w:val="22"/>
              </w:rPr>
              <w:instrText xml:space="preserve"> PAGE </w:instrText>
            </w:r>
            <w:r w:rsidRPr="00535B1E">
              <w:rPr>
                <w:bCs/>
                <w:sz w:val="22"/>
                <w:szCs w:val="22"/>
              </w:rPr>
              <w:fldChar w:fldCharType="separate"/>
            </w:r>
            <w:r w:rsidR="001A53EA">
              <w:rPr>
                <w:bCs/>
                <w:noProof/>
                <w:sz w:val="22"/>
                <w:szCs w:val="22"/>
              </w:rPr>
              <w:t>7</w:t>
            </w:r>
            <w:r w:rsidRPr="00535B1E">
              <w:rPr>
                <w:bCs/>
                <w:sz w:val="22"/>
                <w:szCs w:val="22"/>
              </w:rPr>
              <w:fldChar w:fldCharType="end"/>
            </w:r>
            <w:r w:rsidRPr="00535B1E">
              <w:rPr>
                <w:sz w:val="22"/>
                <w:szCs w:val="22"/>
              </w:rPr>
              <w:t xml:space="preserve"> of </w:t>
            </w:r>
            <w:r w:rsidRPr="00535B1E">
              <w:rPr>
                <w:bCs/>
                <w:sz w:val="22"/>
                <w:szCs w:val="22"/>
              </w:rPr>
              <w:fldChar w:fldCharType="begin"/>
            </w:r>
            <w:r w:rsidRPr="00535B1E">
              <w:rPr>
                <w:bCs/>
                <w:sz w:val="22"/>
                <w:szCs w:val="22"/>
              </w:rPr>
              <w:instrText xml:space="preserve"> NUMPAGES  </w:instrText>
            </w:r>
            <w:r w:rsidRPr="00535B1E">
              <w:rPr>
                <w:bCs/>
                <w:sz w:val="22"/>
                <w:szCs w:val="22"/>
              </w:rPr>
              <w:fldChar w:fldCharType="separate"/>
            </w:r>
            <w:r w:rsidR="001A53EA">
              <w:rPr>
                <w:bCs/>
                <w:noProof/>
                <w:sz w:val="22"/>
                <w:szCs w:val="22"/>
              </w:rPr>
              <w:t>7</w:t>
            </w:r>
            <w:r w:rsidRPr="00535B1E">
              <w:rPr>
                <w:bCs/>
                <w:sz w:val="22"/>
                <w:szCs w:val="22"/>
              </w:rPr>
              <w:fldChar w:fldCharType="end"/>
            </w:r>
          </w:p>
        </w:sdtContent>
      </w:sdt>
    </w:sdtContent>
  </w:sdt>
  <w:p w14:paraId="72FDBB51" w14:textId="544A4BCB" w:rsidR="00415379" w:rsidRPr="003D63E5" w:rsidRDefault="002B3499" w:rsidP="003D63E5">
    <w:pPr>
      <w:pStyle w:val="Footer"/>
      <w:jc w:val="right"/>
      <w:rPr>
        <w:sz w:val="18"/>
        <w:szCs w:val="18"/>
      </w:rPr>
    </w:pPr>
    <w:r>
      <w:rPr>
        <w:sz w:val="18"/>
        <w:szCs w:val="18"/>
      </w:rPr>
      <w:t>Reviewed</w:t>
    </w:r>
    <w:r w:rsidR="00415379">
      <w:rPr>
        <w:sz w:val="18"/>
        <w:szCs w:val="18"/>
      </w:rPr>
      <w:t xml:space="preserve"> by WVU General Counsel Office </w:t>
    </w:r>
    <w:r w:rsidR="003F4A1A">
      <w:rPr>
        <w:sz w:val="18"/>
        <w:szCs w:val="18"/>
      </w:rPr>
      <w:t>8</w:t>
    </w:r>
    <w:r w:rsidR="00415379">
      <w:rPr>
        <w:sz w:val="18"/>
        <w:szCs w:val="18"/>
      </w:rPr>
      <w:t>/20</w:t>
    </w:r>
    <w:r w:rsidR="003F4A1A">
      <w:rPr>
        <w:sz w:val="18"/>
        <w:szCs w:val="18"/>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8695" w14:textId="06314ADC" w:rsidR="00415379" w:rsidRPr="00B3415C" w:rsidRDefault="00415379" w:rsidP="003D63E5">
    <w:pPr>
      <w:pStyle w:val="Footer"/>
      <w:jc w:val="right"/>
      <w:rPr>
        <w:sz w:val="18"/>
        <w:szCs w:val="18"/>
      </w:rPr>
    </w:pPr>
    <w:r>
      <w:tab/>
    </w:r>
    <w:r w:rsidR="002B3499">
      <w:rPr>
        <w:sz w:val="18"/>
        <w:szCs w:val="18"/>
      </w:rPr>
      <w:t>Reviewed</w:t>
    </w:r>
    <w:r w:rsidRPr="00B3415C">
      <w:rPr>
        <w:sz w:val="18"/>
        <w:szCs w:val="18"/>
      </w:rPr>
      <w:t xml:space="preserve"> by WVU General Counsel Office </w:t>
    </w:r>
    <w:r w:rsidR="003F4A1A">
      <w:rPr>
        <w:sz w:val="18"/>
        <w:szCs w:val="18"/>
      </w:rPr>
      <w:t>8</w:t>
    </w:r>
    <w:r w:rsidRPr="00B3415C">
      <w:rPr>
        <w:sz w:val="18"/>
        <w:szCs w:val="18"/>
      </w:rPr>
      <w:t>/20</w:t>
    </w:r>
    <w:r w:rsidR="003F4A1A">
      <w:rPr>
        <w:sz w:val="18"/>
        <w:szCs w:val="18"/>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E681C" w14:textId="77777777" w:rsidR="000D4992" w:rsidRDefault="000D4992">
      <w:pPr>
        <w:rPr>
          <w:noProof/>
        </w:rPr>
      </w:pPr>
      <w:r>
        <w:rPr>
          <w:noProof/>
        </w:rPr>
        <w:separator/>
      </w:r>
    </w:p>
  </w:footnote>
  <w:footnote w:type="continuationSeparator" w:id="0">
    <w:p w14:paraId="67653D53" w14:textId="77777777" w:rsidR="000D4992" w:rsidRDefault="000D4992">
      <w:r>
        <w:continuationSeparator/>
      </w:r>
    </w:p>
  </w:footnote>
  <w:footnote w:type="continuationNotice" w:id="1">
    <w:p w14:paraId="2422E76C" w14:textId="77777777" w:rsidR="000D4992" w:rsidRDefault="000D49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BBC84" w14:textId="614AE4DE" w:rsidR="00C42DEF" w:rsidRDefault="00C42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511AC"/>
    <w:multiLevelType w:val="hybridMultilevel"/>
    <w:tmpl w:val="7D4C363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8228F"/>
    <w:multiLevelType w:val="hybridMultilevel"/>
    <w:tmpl w:val="105E5CD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D801C0"/>
    <w:multiLevelType w:val="singleLevel"/>
    <w:tmpl w:val="C9B26BFE"/>
    <w:lvl w:ilvl="0">
      <w:start w:val="1"/>
      <w:numFmt w:val="upperRoman"/>
      <w:pStyle w:val="Heading1"/>
      <w:lvlText w:val="%1."/>
      <w:lvlJc w:val="left"/>
      <w:pPr>
        <w:tabs>
          <w:tab w:val="num" w:pos="720"/>
        </w:tabs>
        <w:ind w:left="720" w:hanging="720"/>
      </w:pPr>
      <w:rPr>
        <w:rFonts w:hint="default"/>
      </w:rPr>
    </w:lvl>
  </w:abstractNum>
  <w:abstractNum w:abstractNumId="3" w15:restartNumberingAfterBreak="0">
    <w:nsid w:val="3B0571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1186EB9"/>
    <w:multiLevelType w:val="hybridMultilevel"/>
    <w:tmpl w:val="21922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3B2EE0"/>
    <w:multiLevelType w:val="singleLevel"/>
    <w:tmpl w:val="1BFA86C2"/>
    <w:lvl w:ilvl="0">
      <w:start w:val="1"/>
      <w:numFmt w:val="decimal"/>
      <w:lvlText w:val="%1."/>
      <w:lvlJc w:val="left"/>
      <w:pPr>
        <w:tabs>
          <w:tab w:val="num" w:pos="2160"/>
        </w:tabs>
        <w:ind w:left="2160" w:hanging="720"/>
      </w:pPr>
      <w:rPr>
        <w:rFonts w:hint="default"/>
      </w:rPr>
    </w:lvl>
  </w:abstractNum>
  <w:abstractNum w:abstractNumId="6" w15:restartNumberingAfterBreak="0">
    <w:nsid w:val="503B3627"/>
    <w:multiLevelType w:val="multilevel"/>
    <w:tmpl w:val="CAF47A7C"/>
    <w:lvl w:ilvl="0">
      <w:start w:val="1"/>
      <w:numFmt w:val="decimal"/>
      <w:lvlText w:val="%1."/>
      <w:lvlJc w:val="left"/>
      <w:pPr>
        <w:ind w:left="9720" w:hanging="360"/>
      </w:pPr>
      <w:rPr>
        <w:rFonts w:ascii="Times New Roman" w:hAnsi="Times New Roman" w:cs="Times New Roman" w:hint="default"/>
        <w:b/>
      </w:rPr>
    </w:lvl>
    <w:lvl w:ilvl="1">
      <w:start w:val="1"/>
      <w:numFmt w:val="decimal"/>
      <w:lvlText w:val="%1.%2."/>
      <w:lvlJc w:val="left"/>
      <w:pPr>
        <w:ind w:left="1872" w:hanging="432"/>
      </w:pPr>
      <w:rPr>
        <w:rFonts w:ascii="Times New Roman" w:hAnsi="Times New Roman" w:cs="Times New Roman"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6D716E"/>
    <w:multiLevelType w:val="hybridMultilevel"/>
    <w:tmpl w:val="BE2659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7F440D7"/>
    <w:multiLevelType w:val="singleLevel"/>
    <w:tmpl w:val="30DEF998"/>
    <w:lvl w:ilvl="0">
      <w:start w:val="1"/>
      <w:numFmt w:val="decimal"/>
      <w:lvlText w:val="%1."/>
      <w:lvlJc w:val="left"/>
      <w:pPr>
        <w:tabs>
          <w:tab w:val="num" w:pos="1440"/>
        </w:tabs>
        <w:ind w:left="1440" w:hanging="720"/>
      </w:pPr>
      <w:rPr>
        <w:rFonts w:hint="default"/>
      </w:rPr>
    </w:lvl>
  </w:abstractNum>
  <w:abstractNum w:abstractNumId="9" w15:restartNumberingAfterBreak="0">
    <w:nsid w:val="702454C5"/>
    <w:multiLevelType w:val="singleLevel"/>
    <w:tmpl w:val="888AB406"/>
    <w:lvl w:ilvl="0">
      <w:start w:val="1"/>
      <w:numFmt w:val="decimal"/>
      <w:lvlText w:val="%1."/>
      <w:lvlJc w:val="left"/>
      <w:pPr>
        <w:tabs>
          <w:tab w:val="num" w:pos="2160"/>
        </w:tabs>
        <w:ind w:left="2160" w:hanging="720"/>
      </w:pPr>
      <w:rPr>
        <w:rFonts w:hint="default"/>
      </w:rPr>
    </w:lvl>
  </w:abstractNum>
  <w:num w:numId="1">
    <w:abstractNumId w:val="9"/>
  </w:num>
  <w:num w:numId="2">
    <w:abstractNumId w:val="8"/>
  </w:num>
  <w:num w:numId="3">
    <w:abstractNumId w:val="2"/>
  </w:num>
  <w:num w:numId="4">
    <w:abstractNumId w:val="5"/>
  </w:num>
  <w:num w:numId="5">
    <w:abstractNumId w:val="2"/>
  </w:num>
  <w:num w:numId="6">
    <w:abstractNumId w:val="6"/>
  </w:num>
  <w:num w:numId="7">
    <w:abstractNumId w:val="1"/>
  </w:num>
  <w:num w:numId="8">
    <w:abstractNumId w:val="7"/>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proofState w:spelling="clean" w:grammar="clean"/>
  <w:documentProtection w:edit="forms" w:enforcement="1" w:cryptProviderType="rsaAES" w:cryptAlgorithmClass="hash" w:cryptAlgorithmType="typeAny" w:cryptAlgorithmSid="14" w:cryptSpinCount="100000" w:hash="5n5ADnmn517zrvVBU1tvwnXu/ZyVOSU5IYgYWD8hh+PminJf8m7FB5WyHN3EXN9ivqhrcjNJ3s9md/90Dmtw1g==" w:salt="JM+NYvG/37CEG420D1gE5w=="/>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1F0"/>
    <w:rsid w:val="00001608"/>
    <w:rsid w:val="00006F61"/>
    <w:rsid w:val="00011E1C"/>
    <w:rsid w:val="000145E1"/>
    <w:rsid w:val="000179D0"/>
    <w:rsid w:val="000236D3"/>
    <w:rsid w:val="000263EB"/>
    <w:rsid w:val="00026D51"/>
    <w:rsid w:val="0003020F"/>
    <w:rsid w:val="00041B68"/>
    <w:rsid w:val="0005057A"/>
    <w:rsid w:val="00052566"/>
    <w:rsid w:val="000610DE"/>
    <w:rsid w:val="00063E51"/>
    <w:rsid w:val="00064EEB"/>
    <w:rsid w:val="00073091"/>
    <w:rsid w:val="000735FA"/>
    <w:rsid w:val="00080336"/>
    <w:rsid w:val="00081CEF"/>
    <w:rsid w:val="00090339"/>
    <w:rsid w:val="00091ED9"/>
    <w:rsid w:val="000923DB"/>
    <w:rsid w:val="00092606"/>
    <w:rsid w:val="000930E6"/>
    <w:rsid w:val="00093F7E"/>
    <w:rsid w:val="00094156"/>
    <w:rsid w:val="000A0F6E"/>
    <w:rsid w:val="000A252E"/>
    <w:rsid w:val="000B6369"/>
    <w:rsid w:val="000B7CE4"/>
    <w:rsid w:val="000C4E19"/>
    <w:rsid w:val="000C4F78"/>
    <w:rsid w:val="000C690F"/>
    <w:rsid w:val="000D3393"/>
    <w:rsid w:val="000D4992"/>
    <w:rsid w:val="000D582A"/>
    <w:rsid w:val="000F6F09"/>
    <w:rsid w:val="00102638"/>
    <w:rsid w:val="001058B0"/>
    <w:rsid w:val="00105ED0"/>
    <w:rsid w:val="001118EB"/>
    <w:rsid w:val="00115410"/>
    <w:rsid w:val="0012290C"/>
    <w:rsid w:val="00122CA8"/>
    <w:rsid w:val="00130CCF"/>
    <w:rsid w:val="00133328"/>
    <w:rsid w:val="00144816"/>
    <w:rsid w:val="0014759D"/>
    <w:rsid w:val="00147969"/>
    <w:rsid w:val="001545DA"/>
    <w:rsid w:val="00160E9D"/>
    <w:rsid w:val="001627FC"/>
    <w:rsid w:val="00164F50"/>
    <w:rsid w:val="00166D0D"/>
    <w:rsid w:val="001673EC"/>
    <w:rsid w:val="00167849"/>
    <w:rsid w:val="0017297D"/>
    <w:rsid w:val="00172C28"/>
    <w:rsid w:val="00174897"/>
    <w:rsid w:val="00176352"/>
    <w:rsid w:val="00180F30"/>
    <w:rsid w:val="001865D4"/>
    <w:rsid w:val="001A5304"/>
    <w:rsid w:val="001A53EA"/>
    <w:rsid w:val="001A7C5E"/>
    <w:rsid w:val="001B1660"/>
    <w:rsid w:val="001B41F0"/>
    <w:rsid w:val="001B6FA1"/>
    <w:rsid w:val="001E113A"/>
    <w:rsid w:val="001E2420"/>
    <w:rsid w:val="001E5358"/>
    <w:rsid w:val="001E79F1"/>
    <w:rsid w:val="001F21E6"/>
    <w:rsid w:val="001F232C"/>
    <w:rsid w:val="001F33D7"/>
    <w:rsid w:val="001F33E1"/>
    <w:rsid w:val="001F3427"/>
    <w:rsid w:val="001F3CC7"/>
    <w:rsid w:val="001F668E"/>
    <w:rsid w:val="002052B0"/>
    <w:rsid w:val="002137AA"/>
    <w:rsid w:val="00214EE3"/>
    <w:rsid w:val="00216113"/>
    <w:rsid w:val="0021671A"/>
    <w:rsid w:val="0022728D"/>
    <w:rsid w:val="0023332E"/>
    <w:rsid w:val="0023381F"/>
    <w:rsid w:val="002350A7"/>
    <w:rsid w:val="002407C3"/>
    <w:rsid w:val="002410EC"/>
    <w:rsid w:val="002425CE"/>
    <w:rsid w:val="00251A7C"/>
    <w:rsid w:val="0025210D"/>
    <w:rsid w:val="00252474"/>
    <w:rsid w:val="00260E6E"/>
    <w:rsid w:val="00264461"/>
    <w:rsid w:val="00266294"/>
    <w:rsid w:val="00270F7F"/>
    <w:rsid w:val="00271283"/>
    <w:rsid w:val="002713D5"/>
    <w:rsid w:val="00274361"/>
    <w:rsid w:val="00276579"/>
    <w:rsid w:val="002806F6"/>
    <w:rsid w:val="0028140B"/>
    <w:rsid w:val="002830DF"/>
    <w:rsid w:val="002972E7"/>
    <w:rsid w:val="002A0512"/>
    <w:rsid w:val="002A123B"/>
    <w:rsid w:val="002A300D"/>
    <w:rsid w:val="002B3499"/>
    <w:rsid w:val="002C6DB0"/>
    <w:rsid w:val="002D15EB"/>
    <w:rsid w:val="002E01BD"/>
    <w:rsid w:val="002E3D33"/>
    <w:rsid w:val="002E41B9"/>
    <w:rsid w:val="002E530F"/>
    <w:rsid w:val="002F3EEB"/>
    <w:rsid w:val="002F66A3"/>
    <w:rsid w:val="002F78F9"/>
    <w:rsid w:val="002F7A98"/>
    <w:rsid w:val="0030253E"/>
    <w:rsid w:val="003042EF"/>
    <w:rsid w:val="00305A80"/>
    <w:rsid w:val="003063DE"/>
    <w:rsid w:val="003076EF"/>
    <w:rsid w:val="00307DD6"/>
    <w:rsid w:val="0031148E"/>
    <w:rsid w:val="003128E3"/>
    <w:rsid w:val="00314D84"/>
    <w:rsid w:val="003155E7"/>
    <w:rsid w:val="00323107"/>
    <w:rsid w:val="003317A1"/>
    <w:rsid w:val="0033494F"/>
    <w:rsid w:val="00335A84"/>
    <w:rsid w:val="00341E8A"/>
    <w:rsid w:val="003469E9"/>
    <w:rsid w:val="00350800"/>
    <w:rsid w:val="003512A4"/>
    <w:rsid w:val="003540B8"/>
    <w:rsid w:val="00354F91"/>
    <w:rsid w:val="003618E1"/>
    <w:rsid w:val="00362657"/>
    <w:rsid w:val="0036337B"/>
    <w:rsid w:val="00365096"/>
    <w:rsid w:val="0037238F"/>
    <w:rsid w:val="00372D46"/>
    <w:rsid w:val="003741A2"/>
    <w:rsid w:val="003752D8"/>
    <w:rsid w:val="00381169"/>
    <w:rsid w:val="00383AF2"/>
    <w:rsid w:val="00386C73"/>
    <w:rsid w:val="003903BF"/>
    <w:rsid w:val="00393147"/>
    <w:rsid w:val="003974BA"/>
    <w:rsid w:val="003B4EE9"/>
    <w:rsid w:val="003B562D"/>
    <w:rsid w:val="003C0791"/>
    <w:rsid w:val="003C1667"/>
    <w:rsid w:val="003D3CE6"/>
    <w:rsid w:val="003D63E5"/>
    <w:rsid w:val="003E5215"/>
    <w:rsid w:val="003F1573"/>
    <w:rsid w:val="003F4A1A"/>
    <w:rsid w:val="003F67D9"/>
    <w:rsid w:val="00402F7F"/>
    <w:rsid w:val="00415379"/>
    <w:rsid w:val="00420E2D"/>
    <w:rsid w:val="00421ACE"/>
    <w:rsid w:val="00425A38"/>
    <w:rsid w:val="00430ACD"/>
    <w:rsid w:val="00446C85"/>
    <w:rsid w:val="00450301"/>
    <w:rsid w:val="004637FD"/>
    <w:rsid w:val="00464907"/>
    <w:rsid w:val="00465842"/>
    <w:rsid w:val="0047445A"/>
    <w:rsid w:val="00477302"/>
    <w:rsid w:val="00477B6E"/>
    <w:rsid w:val="0048320C"/>
    <w:rsid w:val="004848CE"/>
    <w:rsid w:val="004A0A75"/>
    <w:rsid w:val="004A4617"/>
    <w:rsid w:val="004A4CF5"/>
    <w:rsid w:val="004A5831"/>
    <w:rsid w:val="004A680E"/>
    <w:rsid w:val="004B35A2"/>
    <w:rsid w:val="004C3AA9"/>
    <w:rsid w:val="004D24CB"/>
    <w:rsid w:val="004D495E"/>
    <w:rsid w:val="004D5C1C"/>
    <w:rsid w:val="004E0011"/>
    <w:rsid w:val="004E00DE"/>
    <w:rsid w:val="004E095C"/>
    <w:rsid w:val="004E21DB"/>
    <w:rsid w:val="004E34E8"/>
    <w:rsid w:val="004E6D99"/>
    <w:rsid w:val="004F5B17"/>
    <w:rsid w:val="004F5DD4"/>
    <w:rsid w:val="004F6739"/>
    <w:rsid w:val="0051210D"/>
    <w:rsid w:val="00516C59"/>
    <w:rsid w:val="0052364C"/>
    <w:rsid w:val="00525779"/>
    <w:rsid w:val="005346FC"/>
    <w:rsid w:val="005357CE"/>
    <w:rsid w:val="00535B1E"/>
    <w:rsid w:val="00537427"/>
    <w:rsid w:val="0054122C"/>
    <w:rsid w:val="0054243E"/>
    <w:rsid w:val="00552815"/>
    <w:rsid w:val="00556D66"/>
    <w:rsid w:val="00576B95"/>
    <w:rsid w:val="0057710E"/>
    <w:rsid w:val="00582B8D"/>
    <w:rsid w:val="00586022"/>
    <w:rsid w:val="0059386C"/>
    <w:rsid w:val="0059641D"/>
    <w:rsid w:val="005A5410"/>
    <w:rsid w:val="005A61CE"/>
    <w:rsid w:val="005A659C"/>
    <w:rsid w:val="005A6A22"/>
    <w:rsid w:val="005A7B08"/>
    <w:rsid w:val="005B01F9"/>
    <w:rsid w:val="005B2064"/>
    <w:rsid w:val="005B442F"/>
    <w:rsid w:val="005B689D"/>
    <w:rsid w:val="005C4D68"/>
    <w:rsid w:val="005C5300"/>
    <w:rsid w:val="005C5DF4"/>
    <w:rsid w:val="005C7CFC"/>
    <w:rsid w:val="005D02F0"/>
    <w:rsid w:val="005D294A"/>
    <w:rsid w:val="005D516B"/>
    <w:rsid w:val="005E01B9"/>
    <w:rsid w:val="005E0F11"/>
    <w:rsid w:val="005E5261"/>
    <w:rsid w:val="005E594D"/>
    <w:rsid w:val="005E595C"/>
    <w:rsid w:val="005F1146"/>
    <w:rsid w:val="005F13EF"/>
    <w:rsid w:val="005F54CB"/>
    <w:rsid w:val="006038C7"/>
    <w:rsid w:val="00603C3F"/>
    <w:rsid w:val="006055BA"/>
    <w:rsid w:val="00614BB9"/>
    <w:rsid w:val="00614F80"/>
    <w:rsid w:val="00620307"/>
    <w:rsid w:val="006245A2"/>
    <w:rsid w:val="00627417"/>
    <w:rsid w:val="00627422"/>
    <w:rsid w:val="0062772D"/>
    <w:rsid w:val="0063420C"/>
    <w:rsid w:val="00636C4E"/>
    <w:rsid w:val="00637479"/>
    <w:rsid w:val="00650FA4"/>
    <w:rsid w:val="006525CA"/>
    <w:rsid w:val="0065280F"/>
    <w:rsid w:val="006620F6"/>
    <w:rsid w:val="006636F0"/>
    <w:rsid w:val="0066756B"/>
    <w:rsid w:val="00676399"/>
    <w:rsid w:val="00676461"/>
    <w:rsid w:val="00677237"/>
    <w:rsid w:val="00677727"/>
    <w:rsid w:val="00687BC1"/>
    <w:rsid w:val="00690ABC"/>
    <w:rsid w:val="00691789"/>
    <w:rsid w:val="00693D32"/>
    <w:rsid w:val="006A294B"/>
    <w:rsid w:val="006A4519"/>
    <w:rsid w:val="006B3F72"/>
    <w:rsid w:val="006B3F8D"/>
    <w:rsid w:val="006B4823"/>
    <w:rsid w:val="006B4DE2"/>
    <w:rsid w:val="006B59F9"/>
    <w:rsid w:val="006C0D78"/>
    <w:rsid w:val="006C2DBF"/>
    <w:rsid w:val="006C48D8"/>
    <w:rsid w:val="006C72D2"/>
    <w:rsid w:val="006D4A2F"/>
    <w:rsid w:val="006D74A9"/>
    <w:rsid w:val="006D7C56"/>
    <w:rsid w:val="006E6514"/>
    <w:rsid w:val="006F6F4B"/>
    <w:rsid w:val="00700C65"/>
    <w:rsid w:val="00700F9E"/>
    <w:rsid w:val="0071153C"/>
    <w:rsid w:val="00712AE0"/>
    <w:rsid w:val="00715771"/>
    <w:rsid w:val="00726A9F"/>
    <w:rsid w:val="00727400"/>
    <w:rsid w:val="00736A3D"/>
    <w:rsid w:val="00740959"/>
    <w:rsid w:val="00742726"/>
    <w:rsid w:val="00743178"/>
    <w:rsid w:val="0074527D"/>
    <w:rsid w:val="0074724E"/>
    <w:rsid w:val="00747337"/>
    <w:rsid w:val="00754474"/>
    <w:rsid w:val="00760B5E"/>
    <w:rsid w:val="00763EA5"/>
    <w:rsid w:val="00764ECD"/>
    <w:rsid w:val="0077239D"/>
    <w:rsid w:val="00773CA4"/>
    <w:rsid w:val="00775D01"/>
    <w:rsid w:val="007814D2"/>
    <w:rsid w:val="00784100"/>
    <w:rsid w:val="007846E2"/>
    <w:rsid w:val="00785BB6"/>
    <w:rsid w:val="00786132"/>
    <w:rsid w:val="007869D4"/>
    <w:rsid w:val="007A0E08"/>
    <w:rsid w:val="007A1041"/>
    <w:rsid w:val="007A3EA7"/>
    <w:rsid w:val="007A67FC"/>
    <w:rsid w:val="007A732D"/>
    <w:rsid w:val="007B1909"/>
    <w:rsid w:val="007C2710"/>
    <w:rsid w:val="007C3919"/>
    <w:rsid w:val="007C7481"/>
    <w:rsid w:val="007D6D09"/>
    <w:rsid w:val="007D6DC9"/>
    <w:rsid w:val="007E2DC1"/>
    <w:rsid w:val="007E3266"/>
    <w:rsid w:val="007E6B03"/>
    <w:rsid w:val="007F242C"/>
    <w:rsid w:val="007F41E4"/>
    <w:rsid w:val="007F5C14"/>
    <w:rsid w:val="008103D2"/>
    <w:rsid w:val="00812F9C"/>
    <w:rsid w:val="00816BEA"/>
    <w:rsid w:val="008213F5"/>
    <w:rsid w:val="00827843"/>
    <w:rsid w:val="00843B6F"/>
    <w:rsid w:val="00844BEF"/>
    <w:rsid w:val="00846649"/>
    <w:rsid w:val="008475D2"/>
    <w:rsid w:val="00855A30"/>
    <w:rsid w:val="00857239"/>
    <w:rsid w:val="0086107D"/>
    <w:rsid w:val="008610F7"/>
    <w:rsid w:val="00867351"/>
    <w:rsid w:val="00870151"/>
    <w:rsid w:val="00884BCB"/>
    <w:rsid w:val="008A2297"/>
    <w:rsid w:val="008A3167"/>
    <w:rsid w:val="008A7AEC"/>
    <w:rsid w:val="008B689C"/>
    <w:rsid w:val="008D1A8E"/>
    <w:rsid w:val="008E52EB"/>
    <w:rsid w:val="008E6D05"/>
    <w:rsid w:val="009009AE"/>
    <w:rsid w:val="009105F1"/>
    <w:rsid w:val="009128DE"/>
    <w:rsid w:val="00921A39"/>
    <w:rsid w:val="0092734C"/>
    <w:rsid w:val="0093195D"/>
    <w:rsid w:val="00932FCD"/>
    <w:rsid w:val="00937712"/>
    <w:rsid w:val="009400B5"/>
    <w:rsid w:val="00940D7D"/>
    <w:rsid w:val="00956E5E"/>
    <w:rsid w:val="00964221"/>
    <w:rsid w:val="00967241"/>
    <w:rsid w:val="00971580"/>
    <w:rsid w:val="009726C2"/>
    <w:rsid w:val="00972CD2"/>
    <w:rsid w:val="00980D42"/>
    <w:rsid w:val="00980E88"/>
    <w:rsid w:val="00984BF9"/>
    <w:rsid w:val="00985AD9"/>
    <w:rsid w:val="009938A1"/>
    <w:rsid w:val="00994590"/>
    <w:rsid w:val="009A274C"/>
    <w:rsid w:val="009A3FCC"/>
    <w:rsid w:val="009B5D15"/>
    <w:rsid w:val="009B6394"/>
    <w:rsid w:val="009C20BD"/>
    <w:rsid w:val="009C2498"/>
    <w:rsid w:val="009C50A8"/>
    <w:rsid w:val="009D1697"/>
    <w:rsid w:val="009F02D1"/>
    <w:rsid w:val="009F369C"/>
    <w:rsid w:val="00A02B5C"/>
    <w:rsid w:val="00A02D55"/>
    <w:rsid w:val="00A205EE"/>
    <w:rsid w:val="00A214DD"/>
    <w:rsid w:val="00A23C5F"/>
    <w:rsid w:val="00A24848"/>
    <w:rsid w:val="00A3248E"/>
    <w:rsid w:val="00A340E7"/>
    <w:rsid w:val="00A41D5B"/>
    <w:rsid w:val="00A445A7"/>
    <w:rsid w:val="00A474E8"/>
    <w:rsid w:val="00A52919"/>
    <w:rsid w:val="00A56124"/>
    <w:rsid w:val="00A5657B"/>
    <w:rsid w:val="00A57032"/>
    <w:rsid w:val="00A60534"/>
    <w:rsid w:val="00A67465"/>
    <w:rsid w:val="00A73B15"/>
    <w:rsid w:val="00A75462"/>
    <w:rsid w:val="00A779B3"/>
    <w:rsid w:val="00A84268"/>
    <w:rsid w:val="00A85EA8"/>
    <w:rsid w:val="00A87A0A"/>
    <w:rsid w:val="00A944CA"/>
    <w:rsid w:val="00AA1614"/>
    <w:rsid w:val="00AA3F82"/>
    <w:rsid w:val="00AB5429"/>
    <w:rsid w:val="00AC03CE"/>
    <w:rsid w:val="00AC5FEA"/>
    <w:rsid w:val="00AD71FE"/>
    <w:rsid w:val="00AE0BC3"/>
    <w:rsid w:val="00AE199A"/>
    <w:rsid w:val="00AE2558"/>
    <w:rsid w:val="00AE2E33"/>
    <w:rsid w:val="00AE4627"/>
    <w:rsid w:val="00AF1DB8"/>
    <w:rsid w:val="00AF3DCC"/>
    <w:rsid w:val="00AF4413"/>
    <w:rsid w:val="00AF495C"/>
    <w:rsid w:val="00B1250E"/>
    <w:rsid w:val="00B14996"/>
    <w:rsid w:val="00B173A6"/>
    <w:rsid w:val="00B25FD4"/>
    <w:rsid w:val="00B32976"/>
    <w:rsid w:val="00B32C50"/>
    <w:rsid w:val="00B3415C"/>
    <w:rsid w:val="00B343EC"/>
    <w:rsid w:val="00B350ED"/>
    <w:rsid w:val="00B435BD"/>
    <w:rsid w:val="00B47371"/>
    <w:rsid w:val="00B51C1A"/>
    <w:rsid w:val="00B566A2"/>
    <w:rsid w:val="00B6151C"/>
    <w:rsid w:val="00B61EA7"/>
    <w:rsid w:val="00B676CB"/>
    <w:rsid w:val="00B81469"/>
    <w:rsid w:val="00B82233"/>
    <w:rsid w:val="00B845CD"/>
    <w:rsid w:val="00B941AC"/>
    <w:rsid w:val="00B96962"/>
    <w:rsid w:val="00BA58E6"/>
    <w:rsid w:val="00BA7ABF"/>
    <w:rsid w:val="00BB0E83"/>
    <w:rsid w:val="00BB5F40"/>
    <w:rsid w:val="00BC293C"/>
    <w:rsid w:val="00BC3EDD"/>
    <w:rsid w:val="00BC471C"/>
    <w:rsid w:val="00BC476D"/>
    <w:rsid w:val="00BC4A47"/>
    <w:rsid w:val="00BC6447"/>
    <w:rsid w:val="00BD5289"/>
    <w:rsid w:val="00BD5D38"/>
    <w:rsid w:val="00BD7B15"/>
    <w:rsid w:val="00BE4389"/>
    <w:rsid w:val="00BE7115"/>
    <w:rsid w:val="00BF5C15"/>
    <w:rsid w:val="00BF7D54"/>
    <w:rsid w:val="00C01AC1"/>
    <w:rsid w:val="00C02F46"/>
    <w:rsid w:val="00C05FC2"/>
    <w:rsid w:val="00C11286"/>
    <w:rsid w:val="00C14C25"/>
    <w:rsid w:val="00C167D4"/>
    <w:rsid w:val="00C25812"/>
    <w:rsid w:val="00C314EF"/>
    <w:rsid w:val="00C428F2"/>
    <w:rsid w:val="00C42DEF"/>
    <w:rsid w:val="00C46441"/>
    <w:rsid w:val="00C55D6D"/>
    <w:rsid w:val="00C56673"/>
    <w:rsid w:val="00C57681"/>
    <w:rsid w:val="00C6146B"/>
    <w:rsid w:val="00C619E7"/>
    <w:rsid w:val="00C70436"/>
    <w:rsid w:val="00C709CC"/>
    <w:rsid w:val="00C81FCA"/>
    <w:rsid w:val="00C86D7D"/>
    <w:rsid w:val="00C879A8"/>
    <w:rsid w:val="00C92401"/>
    <w:rsid w:val="00C92990"/>
    <w:rsid w:val="00CA0A7F"/>
    <w:rsid w:val="00CA212C"/>
    <w:rsid w:val="00CA294A"/>
    <w:rsid w:val="00CA37A9"/>
    <w:rsid w:val="00CB1143"/>
    <w:rsid w:val="00CC6CC3"/>
    <w:rsid w:val="00CD605E"/>
    <w:rsid w:val="00CD7553"/>
    <w:rsid w:val="00CE2EC6"/>
    <w:rsid w:val="00CE5971"/>
    <w:rsid w:val="00CF3BF6"/>
    <w:rsid w:val="00CF41FB"/>
    <w:rsid w:val="00CF694F"/>
    <w:rsid w:val="00D05415"/>
    <w:rsid w:val="00D06035"/>
    <w:rsid w:val="00D15340"/>
    <w:rsid w:val="00D1638E"/>
    <w:rsid w:val="00D17D10"/>
    <w:rsid w:val="00D248ED"/>
    <w:rsid w:val="00D353E6"/>
    <w:rsid w:val="00D36E19"/>
    <w:rsid w:val="00D375AE"/>
    <w:rsid w:val="00D40380"/>
    <w:rsid w:val="00D4223F"/>
    <w:rsid w:val="00D448E0"/>
    <w:rsid w:val="00D47F9C"/>
    <w:rsid w:val="00D50668"/>
    <w:rsid w:val="00D60BF5"/>
    <w:rsid w:val="00D60C4F"/>
    <w:rsid w:val="00D61E9C"/>
    <w:rsid w:val="00D701FC"/>
    <w:rsid w:val="00D72F2E"/>
    <w:rsid w:val="00D76291"/>
    <w:rsid w:val="00D779A0"/>
    <w:rsid w:val="00D77D01"/>
    <w:rsid w:val="00D82402"/>
    <w:rsid w:val="00D8605D"/>
    <w:rsid w:val="00D87B9B"/>
    <w:rsid w:val="00D92655"/>
    <w:rsid w:val="00D9592B"/>
    <w:rsid w:val="00DA730C"/>
    <w:rsid w:val="00DB0286"/>
    <w:rsid w:val="00DB3821"/>
    <w:rsid w:val="00DB4708"/>
    <w:rsid w:val="00DC03EF"/>
    <w:rsid w:val="00DC4512"/>
    <w:rsid w:val="00DC768D"/>
    <w:rsid w:val="00DD0A28"/>
    <w:rsid w:val="00DD0BEB"/>
    <w:rsid w:val="00DD6AA3"/>
    <w:rsid w:val="00DF0D3E"/>
    <w:rsid w:val="00DF272E"/>
    <w:rsid w:val="00DF5F6A"/>
    <w:rsid w:val="00DF66C3"/>
    <w:rsid w:val="00E02297"/>
    <w:rsid w:val="00E027D5"/>
    <w:rsid w:val="00E03E47"/>
    <w:rsid w:val="00E2058D"/>
    <w:rsid w:val="00E31238"/>
    <w:rsid w:val="00E35BD2"/>
    <w:rsid w:val="00E4699E"/>
    <w:rsid w:val="00E63648"/>
    <w:rsid w:val="00E63C37"/>
    <w:rsid w:val="00E66C8F"/>
    <w:rsid w:val="00E67AA7"/>
    <w:rsid w:val="00E74838"/>
    <w:rsid w:val="00E83102"/>
    <w:rsid w:val="00E83826"/>
    <w:rsid w:val="00E84D2E"/>
    <w:rsid w:val="00E850FE"/>
    <w:rsid w:val="00E95ACB"/>
    <w:rsid w:val="00E95BA2"/>
    <w:rsid w:val="00E97076"/>
    <w:rsid w:val="00E973B2"/>
    <w:rsid w:val="00EA01E5"/>
    <w:rsid w:val="00EA088E"/>
    <w:rsid w:val="00EB02A3"/>
    <w:rsid w:val="00EB1664"/>
    <w:rsid w:val="00EB2EEC"/>
    <w:rsid w:val="00EB328F"/>
    <w:rsid w:val="00EB5B65"/>
    <w:rsid w:val="00EC00B3"/>
    <w:rsid w:val="00EC1593"/>
    <w:rsid w:val="00EC204C"/>
    <w:rsid w:val="00EC5129"/>
    <w:rsid w:val="00EE231C"/>
    <w:rsid w:val="00EE452D"/>
    <w:rsid w:val="00EE7E68"/>
    <w:rsid w:val="00EF1FB8"/>
    <w:rsid w:val="00EF2A8B"/>
    <w:rsid w:val="00EF448F"/>
    <w:rsid w:val="00EF4965"/>
    <w:rsid w:val="00EF4CC2"/>
    <w:rsid w:val="00EF532A"/>
    <w:rsid w:val="00EF5A2A"/>
    <w:rsid w:val="00EF70FB"/>
    <w:rsid w:val="00EF7831"/>
    <w:rsid w:val="00F03920"/>
    <w:rsid w:val="00F10F17"/>
    <w:rsid w:val="00F1352D"/>
    <w:rsid w:val="00F174B1"/>
    <w:rsid w:val="00F175D9"/>
    <w:rsid w:val="00F17F84"/>
    <w:rsid w:val="00F218FE"/>
    <w:rsid w:val="00F21D42"/>
    <w:rsid w:val="00F21EB5"/>
    <w:rsid w:val="00F232B6"/>
    <w:rsid w:val="00F312BB"/>
    <w:rsid w:val="00F37B6E"/>
    <w:rsid w:val="00F4201F"/>
    <w:rsid w:val="00F50370"/>
    <w:rsid w:val="00F5277B"/>
    <w:rsid w:val="00F538FA"/>
    <w:rsid w:val="00F544C6"/>
    <w:rsid w:val="00F67547"/>
    <w:rsid w:val="00F67A47"/>
    <w:rsid w:val="00F7595D"/>
    <w:rsid w:val="00F77E93"/>
    <w:rsid w:val="00F81D5F"/>
    <w:rsid w:val="00F8425A"/>
    <w:rsid w:val="00F85EA1"/>
    <w:rsid w:val="00F87071"/>
    <w:rsid w:val="00F90F93"/>
    <w:rsid w:val="00F95189"/>
    <w:rsid w:val="00FA1AC7"/>
    <w:rsid w:val="00FA532D"/>
    <w:rsid w:val="00FA6B38"/>
    <w:rsid w:val="00FB4EE0"/>
    <w:rsid w:val="00FB52C8"/>
    <w:rsid w:val="00FB6FDA"/>
    <w:rsid w:val="00FB7A54"/>
    <w:rsid w:val="00FC17AA"/>
    <w:rsid w:val="00FC7213"/>
    <w:rsid w:val="00FD1F25"/>
    <w:rsid w:val="00FE2DE8"/>
    <w:rsid w:val="00FE5D80"/>
    <w:rsid w:val="00FE6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81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3EEB"/>
    <w:pPr>
      <w:widowControl w:val="0"/>
      <w:spacing w:after="0" w:line="480" w:lineRule="auto"/>
      <w:jc w:val="both"/>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EE7E68"/>
    <w:pPr>
      <w:keepNext/>
      <w:widowControl/>
      <w:numPr>
        <w:numId w:val="3"/>
      </w:numPr>
      <w:spacing w:line="321" w:lineRule="exact"/>
      <w:outlineLvl w:val="0"/>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7E68"/>
    <w:rPr>
      <w:rFonts w:ascii="Univers" w:eastAsia="Times New Roman" w:hAnsi="Univers" w:cs="Times New Roman"/>
      <w:b/>
      <w:snapToGrid w:val="0"/>
      <w:sz w:val="20"/>
      <w:szCs w:val="20"/>
    </w:rPr>
  </w:style>
  <w:style w:type="paragraph" w:styleId="Title">
    <w:name w:val="Title"/>
    <w:basedOn w:val="Normal"/>
    <w:link w:val="TitleChar"/>
    <w:qFormat/>
    <w:rsid w:val="00EE7E68"/>
    <w:pPr>
      <w:widowControl/>
      <w:spacing w:line="302" w:lineRule="exact"/>
      <w:jc w:val="center"/>
    </w:pPr>
    <w:rPr>
      <w:rFonts w:ascii="Univers" w:hAnsi="Univers"/>
      <w:b/>
    </w:rPr>
  </w:style>
  <w:style w:type="character" w:customStyle="1" w:styleId="TitleChar">
    <w:name w:val="Title Char"/>
    <w:basedOn w:val="DefaultParagraphFont"/>
    <w:link w:val="Title"/>
    <w:rsid w:val="00EE7E68"/>
    <w:rPr>
      <w:rFonts w:ascii="Univers" w:eastAsia="Times New Roman" w:hAnsi="Univers" w:cs="Times New Roman"/>
      <w:b/>
      <w:snapToGrid w:val="0"/>
      <w:sz w:val="24"/>
      <w:szCs w:val="20"/>
    </w:rPr>
  </w:style>
  <w:style w:type="paragraph" w:styleId="Subtitle">
    <w:name w:val="Subtitle"/>
    <w:basedOn w:val="Normal"/>
    <w:link w:val="SubtitleChar"/>
    <w:qFormat/>
    <w:rsid w:val="00EE7E68"/>
    <w:pPr>
      <w:widowControl/>
      <w:spacing w:before="28" w:line="302" w:lineRule="exact"/>
      <w:jc w:val="center"/>
    </w:pPr>
    <w:rPr>
      <w:rFonts w:ascii="Univers" w:hAnsi="Univers"/>
      <w:b/>
    </w:rPr>
  </w:style>
  <w:style w:type="character" w:customStyle="1" w:styleId="SubtitleChar">
    <w:name w:val="Subtitle Char"/>
    <w:basedOn w:val="DefaultParagraphFont"/>
    <w:link w:val="Subtitle"/>
    <w:rsid w:val="00EE7E68"/>
    <w:rPr>
      <w:rFonts w:ascii="Univers" w:eastAsia="Times New Roman" w:hAnsi="Univers" w:cs="Times New Roman"/>
      <w:b/>
      <w:snapToGrid w:val="0"/>
      <w:sz w:val="24"/>
      <w:szCs w:val="20"/>
    </w:rPr>
  </w:style>
  <w:style w:type="paragraph" w:styleId="BodyTextIndent">
    <w:name w:val="Body Text Indent"/>
    <w:basedOn w:val="Normal"/>
    <w:link w:val="BodyTextIndentChar"/>
    <w:rsid w:val="00EE7E68"/>
    <w:pPr>
      <w:widowControl/>
      <w:spacing w:line="273" w:lineRule="exact"/>
      <w:ind w:left="720" w:firstLine="720"/>
    </w:pPr>
    <w:rPr>
      <w:rFonts w:ascii="Univers" w:hAnsi="Univers"/>
    </w:rPr>
  </w:style>
  <w:style w:type="character" w:customStyle="1" w:styleId="BodyTextIndentChar">
    <w:name w:val="Body Text Indent Char"/>
    <w:basedOn w:val="DefaultParagraphFont"/>
    <w:link w:val="BodyTextIndent"/>
    <w:rsid w:val="00EE7E68"/>
    <w:rPr>
      <w:rFonts w:ascii="Univers" w:eastAsia="Times New Roman" w:hAnsi="Univers" w:cs="Times New Roman"/>
      <w:snapToGrid w:val="0"/>
      <w:sz w:val="24"/>
      <w:szCs w:val="20"/>
    </w:rPr>
  </w:style>
  <w:style w:type="paragraph" w:styleId="BodyTextIndent2">
    <w:name w:val="Body Text Indent 2"/>
    <w:basedOn w:val="Normal"/>
    <w:link w:val="BodyTextIndent2Char"/>
    <w:rsid w:val="00EE7E68"/>
    <w:pPr>
      <w:widowControl/>
      <w:spacing w:line="302" w:lineRule="exact"/>
      <w:ind w:left="2160" w:hanging="720"/>
    </w:pPr>
    <w:rPr>
      <w:rFonts w:ascii="Univers" w:hAnsi="Univers"/>
    </w:rPr>
  </w:style>
  <w:style w:type="character" w:customStyle="1" w:styleId="BodyTextIndent2Char">
    <w:name w:val="Body Text Indent 2 Char"/>
    <w:basedOn w:val="DefaultParagraphFont"/>
    <w:link w:val="BodyTextIndent2"/>
    <w:rsid w:val="00EE7E68"/>
    <w:rPr>
      <w:rFonts w:ascii="Univers" w:eastAsia="Times New Roman" w:hAnsi="Univers" w:cs="Times New Roman"/>
      <w:snapToGrid w:val="0"/>
      <w:sz w:val="24"/>
      <w:szCs w:val="20"/>
    </w:rPr>
  </w:style>
  <w:style w:type="paragraph" w:styleId="BodyTextIndent3">
    <w:name w:val="Body Text Indent 3"/>
    <w:basedOn w:val="Normal"/>
    <w:link w:val="BodyTextIndent3Char"/>
    <w:rsid w:val="00EE7E68"/>
    <w:pPr>
      <w:widowControl/>
      <w:spacing w:line="268" w:lineRule="exact"/>
      <w:ind w:left="1440" w:hanging="720"/>
    </w:pPr>
    <w:rPr>
      <w:rFonts w:ascii="Univers" w:hAnsi="Univers"/>
    </w:rPr>
  </w:style>
  <w:style w:type="character" w:customStyle="1" w:styleId="BodyTextIndent3Char">
    <w:name w:val="Body Text Indent 3 Char"/>
    <w:basedOn w:val="DefaultParagraphFont"/>
    <w:link w:val="BodyTextIndent3"/>
    <w:rsid w:val="00EE7E68"/>
    <w:rPr>
      <w:rFonts w:ascii="Univers" w:eastAsia="Times New Roman" w:hAnsi="Univers" w:cs="Times New Roman"/>
      <w:snapToGrid w:val="0"/>
      <w:sz w:val="24"/>
      <w:szCs w:val="20"/>
    </w:rPr>
  </w:style>
  <w:style w:type="paragraph" w:styleId="Footer">
    <w:name w:val="footer"/>
    <w:basedOn w:val="Normal"/>
    <w:link w:val="FooterChar"/>
    <w:uiPriority w:val="99"/>
    <w:rsid w:val="00EE7E68"/>
    <w:pPr>
      <w:tabs>
        <w:tab w:val="center" w:pos="4320"/>
        <w:tab w:val="right" w:pos="8640"/>
      </w:tabs>
    </w:pPr>
  </w:style>
  <w:style w:type="character" w:customStyle="1" w:styleId="FooterChar">
    <w:name w:val="Footer Char"/>
    <w:basedOn w:val="DefaultParagraphFont"/>
    <w:link w:val="Footer"/>
    <w:uiPriority w:val="99"/>
    <w:rsid w:val="00EE7E68"/>
    <w:rPr>
      <w:rFonts w:ascii="Times New Roman" w:eastAsia="Times New Roman" w:hAnsi="Times New Roman" w:cs="Times New Roman"/>
      <w:snapToGrid w:val="0"/>
      <w:sz w:val="20"/>
      <w:szCs w:val="20"/>
    </w:rPr>
  </w:style>
  <w:style w:type="character" w:styleId="PageNumber">
    <w:name w:val="page number"/>
    <w:basedOn w:val="DefaultParagraphFont"/>
    <w:rsid w:val="00EE7E68"/>
  </w:style>
  <w:style w:type="paragraph" w:styleId="ListParagraph">
    <w:name w:val="List Paragraph"/>
    <w:basedOn w:val="Normal"/>
    <w:uiPriority w:val="34"/>
    <w:qFormat/>
    <w:rsid w:val="00B81469"/>
    <w:pPr>
      <w:ind w:left="720"/>
      <w:contextualSpacing/>
    </w:pPr>
  </w:style>
  <w:style w:type="paragraph" w:styleId="Revision">
    <w:name w:val="Revision"/>
    <w:hidden/>
    <w:uiPriority w:val="99"/>
    <w:semiHidden/>
    <w:rsid w:val="00A23C5F"/>
    <w:pPr>
      <w:spacing w:after="0" w:line="240" w:lineRule="auto"/>
    </w:pPr>
    <w:rPr>
      <w:rFonts w:ascii="Times New Roman" w:eastAsia="Times New Roman" w:hAnsi="Times New Roman" w:cs="Times New Roman"/>
      <w:snapToGrid w:val="0"/>
      <w:sz w:val="20"/>
      <w:szCs w:val="20"/>
    </w:rPr>
  </w:style>
  <w:style w:type="paragraph" w:styleId="BalloonText">
    <w:name w:val="Balloon Text"/>
    <w:basedOn w:val="Normal"/>
    <w:link w:val="BalloonTextChar"/>
    <w:uiPriority w:val="99"/>
    <w:semiHidden/>
    <w:unhideWhenUsed/>
    <w:rsid w:val="00A23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C5F"/>
    <w:rPr>
      <w:rFonts w:ascii="Segoe UI" w:eastAsia="Times New Roman" w:hAnsi="Segoe UI" w:cs="Segoe UI"/>
      <w:snapToGrid w:val="0"/>
      <w:sz w:val="18"/>
      <w:szCs w:val="18"/>
    </w:rPr>
  </w:style>
  <w:style w:type="character" w:styleId="CommentReference">
    <w:name w:val="annotation reference"/>
    <w:basedOn w:val="DefaultParagraphFont"/>
    <w:uiPriority w:val="99"/>
    <w:semiHidden/>
    <w:unhideWhenUsed/>
    <w:rsid w:val="00E83826"/>
    <w:rPr>
      <w:sz w:val="16"/>
      <w:szCs w:val="16"/>
    </w:rPr>
  </w:style>
  <w:style w:type="paragraph" w:styleId="CommentText">
    <w:name w:val="annotation text"/>
    <w:basedOn w:val="Normal"/>
    <w:link w:val="CommentTextChar"/>
    <w:uiPriority w:val="99"/>
    <w:unhideWhenUsed/>
    <w:rsid w:val="00E83826"/>
  </w:style>
  <w:style w:type="character" w:customStyle="1" w:styleId="CommentTextChar">
    <w:name w:val="Comment Text Char"/>
    <w:basedOn w:val="DefaultParagraphFont"/>
    <w:link w:val="CommentText"/>
    <w:uiPriority w:val="99"/>
    <w:rsid w:val="00E83826"/>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E83826"/>
    <w:rPr>
      <w:b/>
      <w:bCs/>
    </w:rPr>
  </w:style>
  <w:style w:type="character" w:customStyle="1" w:styleId="CommentSubjectChar">
    <w:name w:val="Comment Subject Char"/>
    <w:basedOn w:val="CommentTextChar"/>
    <w:link w:val="CommentSubject"/>
    <w:uiPriority w:val="99"/>
    <w:semiHidden/>
    <w:rsid w:val="00E83826"/>
    <w:rPr>
      <w:rFonts w:ascii="Times New Roman" w:eastAsia="Times New Roman" w:hAnsi="Times New Roman" w:cs="Times New Roman"/>
      <w:b/>
      <w:bCs/>
      <w:snapToGrid w:val="0"/>
      <w:sz w:val="20"/>
      <w:szCs w:val="20"/>
    </w:rPr>
  </w:style>
  <w:style w:type="paragraph" w:styleId="Header">
    <w:name w:val="header"/>
    <w:basedOn w:val="Normal"/>
    <w:link w:val="HeaderChar"/>
    <w:uiPriority w:val="99"/>
    <w:unhideWhenUsed/>
    <w:rsid w:val="001F668E"/>
    <w:pPr>
      <w:tabs>
        <w:tab w:val="center" w:pos="4680"/>
        <w:tab w:val="right" w:pos="9360"/>
      </w:tabs>
    </w:pPr>
  </w:style>
  <w:style w:type="character" w:customStyle="1" w:styleId="HeaderChar">
    <w:name w:val="Header Char"/>
    <w:basedOn w:val="DefaultParagraphFont"/>
    <w:link w:val="Header"/>
    <w:uiPriority w:val="99"/>
    <w:rsid w:val="001F668E"/>
    <w:rPr>
      <w:rFonts w:ascii="Times New Roman" w:eastAsia="Times New Roman" w:hAnsi="Times New Roman" w:cs="Times New Roman"/>
      <w:snapToGrid w:val="0"/>
      <w:sz w:val="20"/>
      <w:szCs w:val="20"/>
    </w:rPr>
  </w:style>
  <w:style w:type="character" w:styleId="Hyperlink">
    <w:name w:val="Hyperlink"/>
    <w:basedOn w:val="DefaultParagraphFont"/>
    <w:uiPriority w:val="99"/>
    <w:unhideWhenUsed/>
    <w:rsid w:val="007E6B03"/>
    <w:rPr>
      <w:color w:val="0563C1" w:themeColor="hyperlink"/>
      <w:u w:val="single"/>
    </w:rPr>
  </w:style>
  <w:style w:type="character" w:customStyle="1" w:styleId="CAPSANDBOLD">
    <w:name w:val="CAPS AND BOLD"/>
    <w:qFormat/>
    <w:rsid w:val="000923DB"/>
    <w:rPr>
      <w:rFonts w:ascii="Times New Roman" w:hAnsi="Times New Roman"/>
      <w:b/>
      <w:caps/>
      <w:smallCaps w:val="0"/>
      <w:color w:val="auto"/>
      <w:sz w:val="24"/>
    </w:rPr>
  </w:style>
  <w:style w:type="character" w:customStyle="1" w:styleId="Style1">
    <w:name w:val="Style1"/>
    <w:qFormat/>
    <w:rsid w:val="000923DB"/>
    <w:rPr>
      <w:rFonts w:ascii="Times New Roman" w:hAnsi="Times New Roman"/>
      <w:b w:val="0"/>
      <w:i w:val="0"/>
      <w:color w:val="auto"/>
      <w:sz w:val="24"/>
    </w:rPr>
  </w:style>
  <w:style w:type="character" w:styleId="PlaceholderText">
    <w:name w:val="Placeholder Text"/>
    <w:basedOn w:val="DefaultParagraphFont"/>
    <w:uiPriority w:val="99"/>
    <w:semiHidden/>
    <w:rsid w:val="000923DB"/>
    <w:rPr>
      <w:color w:val="808080"/>
    </w:rPr>
  </w:style>
  <w:style w:type="character" w:customStyle="1" w:styleId="CAPSNOBOLD">
    <w:name w:val="CAPS NO BOLD"/>
    <w:uiPriority w:val="1"/>
    <w:qFormat/>
    <w:rsid w:val="00956E5E"/>
    <w:rPr>
      <w:rFonts w:ascii="Times New Roman" w:hAnsi="Times New Roman"/>
      <w:b w:val="0"/>
      <w:i w:val="0"/>
      <w:caps/>
      <w:smallCaps w:val="0"/>
      <w:color w:val="auto"/>
      <w:sz w:val="24"/>
    </w:rPr>
  </w:style>
  <w:style w:type="table" w:styleId="TableGrid">
    <w:name w:val="Table Grid"/>
    <w:basedOn w:val="TableNormal"/>
    <w:uiPriority w:val="39"/>
    <w:rsid w:val="007D6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demarklicensing@mail.wv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8366C7DE3547C5857A9B33340792D9"/>
        <w:category>
          <w:name w:val="General"/>
          <w:gallery w:val="placeholder"/>
        </w:category>
        <w:types>
          <w:type w:val="bbPlcHdr"/>
        </w:types>
        <w:behaviors>
          <w:behavior w:val="content"/>
        </w:behaviors>
        <w:guid w:val="{E1B71F62-6C6C-41C6-B12A-7194FBB1E2E9}"/>
      </w:docPartPr>
      <w:docPartBody>
        <w:p w:rsidR="00F5772B" w:rsidRDefault="00F5772B">
          <w:pPr>
            <w:pStyle w:val="BB8366C7DE3547C5857A9B33340792D9"/>
          </w:pPr>
          <w:r w:rsidRPr="000601F1">
            <w:rPr>
              <w:rStyle w:val="PlaceholderText"/>
            </w:rPr>
            <w:t>Click here to enter a date.</w:t>
          </w:r>
        </w:p>
      </w:docPartBody>
    </w:docPart>
    <w:docPart>
      <w:docPartPr>
        <w:name w:val="A63A14B6CFB24216BBBE72CDCD2D3BBA"/>
        <w:category>
          <w:name w:val="General"/>
          <w:gallery w:val="placeholder"/>
        </w:category>
        <w:types>
          <w:type w:val="bbPlcHdr"/>
        </w:types>
        <w:behaviors>
          <w:behavior w:val="content"/>
        </w:behaviors>
        <w:guid w:val="{376764B6-69D3-41BF-A50B-020A2FB9073C}"/>
      </w:docPartPr>
      <w:docPartBody>
        <w:p w:rsidR="00F5772B" w:rsidRDefault="00F5772B">
          <w:pPr>
            <w:pStyle w:val="A63A14B6CFB24216BBBE72CDCD2D3BBA"/>
          </w:pPr>
          <w:r w:rsidRPr="00746906">
            <w:rPr>
              <w:rStyle w:val="PlaceholderText"/>
            </w:rPr>
            <w:t>Click here to enter text.</w:t>
          </w:r>
        </w:p>
      </w:docPartBody>
    </w:docPart>
    <w:docPart>
      <w:docPartPr>
        <w:name w:val="445B091967BC446BAB7CD59ACA553E7E"/>
        <w:category>
          <w:name w:val="General"/>
          <w:gallery w:val="placeholder"/>
        </w:category>
        <w:types>
          <w:type w:val="bbPlcHdr"/>
        </w:types>
        <w:behaviors>
          <w:behavior w:val="content"/>
        </w:behaviors>
        <w:guid w:val="{BBE3256A-E6F7-404B-8265-D101A49C9CD8}"/>
      </w:docPartPr>
      <w:docPartBody>
        <w:p w:rsidR="00F5772B" w:rsidRDefault="00F5772B">
          <w:pPr>
            <w:pStyle w:val="445B091967BC446BAB7CD59ACA553E7E"/>
          </w:pPr>
          <w:r w:rsidRPr="00957195">
            <w:rPr>
              <w:rStyle w:val="PlaceholderText"/>
            </w:rPr>
            <w:t>Click here to enter text.</w:t>
          </w:r>
        </w:p>
      </w:docPartBody>
    </w:docPart>
    <w:docPart>
      <w:docPartPr>
        <w:name w:val="EE3CBA05DE74444EBFB16A41EC425D9D"/>
        <w:category>
          <w:name w:val="General"/>
          <w:gallery w:val="placeholder"/>
        </w:category>
        <w:types>
          <w:type w:val="bbPlcHdr"/>
        </w:types>
        <w:behaviors>
          <w:behavior w:val="content"/>
        </w:behaviors>
        <w:guid w:val="{4D4F6508-8F78-47E4-9F5B-B5A2C9877772}"/>
      </w:docPartPr>
      <w:docPartBody>
        <w:p w:rsidR="00F5772B" w:rsidRDefault="001F0C90" w:rsidP="001F0C90">
          <w:pPr>
            <w:pStyle w:val="EE3CBA05DE74444EBFB16A41EC425D9D6"/>
          </w:pPr>
          <w:r w:rsidRPr="005E0F11">
            <w:rPr>
              <w:rStyle w:val="CAPSANDBOLD"/>
            </w:rPr>
            <w:t>second party name</w:t>
          </w:r>
        </w:p>
      </w:docPartBody>
    </w:docPart>
    <w:docPart>
      <w:docPartPr>
        <w:name w:val="FEB9B3B626D14011860BC190C16B7DE7"/>
        <w:category>
          <w:name w:val="General"/>
          <w:gallery w:val="placeholder"/>
        </w:category>
        <w:types>
          <w:type w:val="bbPlcHdr"/>
        </w:types>
        <w:behaviors>
          <w:behavior w:val="content"/>
        </w:behaviors>
        <w:guid w:val="{028B411B-ABE2-48E8-9A6F-CBCDA02A06CA}"/>
      </w:docPartPr>
      <w:docPartBody>
        <w:p w:rsidR="00F5772B" w:rsidRDefault="001F0C90" w:rsidP="001F0C90">
          <w:pPr>
            <w:pStyle w:val="FEB9B3B626D14011860BC190C16B7DE76"/>
          </w:pPr>
          <w:r>
            <w:rPr>
              <w:rStyle w:val="Style1"/>
              <w:szCs w:val="24"/>
            </w:rPr>
            <w:t xml:space="preserve">Second Party </w:t>
          </w:r>
          <w:r w:rsidRPr="00167849">
            <w:rPr>
              <w:rStyle w:val="Style1"/>
              <w:szCs w:val="24"/>
            </w:rPr>
            <w:t>Signatory Authority Name</w:t>
          </w:r>
        </w:p>
      </w:docPartBody>
    </w:docPart>
    <w:docPart>
      <w:docPartPr>
        <w:name w:val="BF5CB80E4F5D4D4B8FEFD12DCDEFAD74"/>
        <w:category>
          <w:name w:val="General"/>
          <w:gallery w:val="placeholder"/>
        </w:category>
        <w:types>
          <w:type w:val="bbPlcHdr"/>
        </w:types>
        <w:behaviors>
          <w:behavior w:val="content"/>
        </w:behaviors>
        <w:guid w:val="{33808C4C-4C81-4F25-A18A-E61D13ACA7B1}"/>
      </w:docPartPr>
      <w:docPartBody>
        <w:p w:rsidR="00F5772B" w:rsidRDefault="001F0C90" w:rsidP="001F0C90">
          <w:pPr>
            <w:pStyle w:val="BF5CB80E4F5D4D4B8FEFD12DCDEFAD746"/>
          </w:pPr>
          <w:r>
            <w:rPr>
              <w:rStyle w:val="Style1"/>
              <w:szCs w:val="24"/>
            </w:rPr>
            <w:t xml:space="preserve">Second Party </w:t>
          </w:r>
          <w:r w:rsidRPr="00167849">
            <w:rPr>
              <w:rStyle w:val="Style1"/>
              <w:szCs w:val="24"/>
            </w:rPr>
            <w:t>Title</w:t>
          </w:r>
        </w:p>
      </w:docPartBody>
    </w:docPart>
    <w:docPart>
      <w:docPartPr>
        <w:name w:val="03C839C3DA4544DE9CF657A5EFC720BF"/>
        <w:category>
          <w:name w:val="General"/>
          <w:gallery w:val="placeholder"/>
        </w:category>
        <w:types>
          <w:type w:val="bbPlcHdr"/>
        </w:types>
        <w:behaviors>
          <w:behavior w:val="content"/>
        </w:behaviors>
        <w:guid w:val="{64704976-2764-441A-A51C-CBD01739F6D1}"/>
      </w:docPartPr>
      <w:docPartBody>
        <w:p w:rsidR="00DE491F" w:rsidRDefault="001F0C90" w:rsidP="001F0C90">
          <w:pPr>
            <w:pStyle w:val="03C839C3DA4544DE9CF657A5EFC720BF1"/>
          </w:pPr>
          <w:r w:rsidRPr="00846649">
            <w:rPr>
              <w:rStyle w:val="Style1"/>
              <w:rFonts w:eastAsiaTheme="minorHAnsi"/>
            </w:rPr>
            <w:t>Contact/Address Information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2B"/>
    <w:rsid w:val="001F0C90"/>
    <w:rsid w:val="004165DB"/>
    <w:rsid w:val="004D3CBC"/>
    <w:rsid w:val="004F4B95"/>
    <w:rsid w:val="005E7D87"/>
    <w:rsid w:val="006C7C7B"/>
    <w:rsid w:val="006E02AA"/>
    <w:rsid w:val="007A2864"/>
    <w:rsid w:val="008F0A7B"/>
    <w:rsid w:val="00C84968"/>
    <w:rsid w:val="00DB2C95"/>
    <w:rsid w:val="00DE491F"/>
    <w:rsid w:val="00F5772B"/>
    <w:rsid w:val="00FA0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C90"/>
    <w:rPr>
      <w:color w:val="808080"/>
    </w:rPr>
  </w:style>
  <w:style w:type="paragraph" w:customStyle="1" w:styleId="BB8366C7DE3547C5857A9B33340792D9">
    <w:name w:val="BB8366C7DE3547C5857A9B33340792D9"/>
  </w:style>
  <w:style w:type="paragraph" w:customStyle="1" w:styleId="A63A14B6CFB24216BBBE72CDCD2D3BBA">
    <w:name w:val="A63A14B6CFB24216BBBE72CDCD2D3BBA"/>
  </w:style>
  <w:style w:type="paragraph" w:customStyle="1" w:styleId="445B091967BC446BAB7CD59ACA553E7E">
    <w:name w:val="445B091967BC446BAB7CD59ACA553E7E"/>
  </w:style>
  <w:style w:type="character" w:customStyle="1" w:styleId="Style1">
    <w:name w:val="Style1"/>
    <w:qFormat/>
    <w:rsid w:val="001F0C90"/>
    <w:rPr>
      <w:rFonts w:ascii="Times New Roman" w:hAnsi="Times New Roman"/>
      <w:b w:val="0"/>
      <w:i w:val="0"/>
      <w:color w:val="auto"/>
      <w:sz w:val="24"/>
    </w:rPr>
  </w:style>
  <w:style w:type="character" w:customStyle="1" w:styleId="CAPSANDBOLD">
    <w:name w:val="CAPS AND BOLD"/>
    <w:qFormat/>
    <w:rsid w:val="001F0C90"/>
    <w:rPr>
      <w:rFonts w:ascii="Times New Roman" w:hAnsi="Times New Roman"/>
      <w:b/>
      <w:caps/>
      <w:smallCaps w:val="0"/>
      <w:color w:val="auto"/>
      <w:sz w:val="24"/>
    </w:rPr>
  </w:style>
  <w:style w:type="paragraph" w:customStyle="1" w:styleId="03C839C3DA4544DE9CF657A5EFC720BF1">
    <w:name w:val="03C839C3DA4544DE9CF657A5EFC720BF1"/>
    <w:rsid w:val="001F0C90"/>
    <w:pPr>
      <w:widowControl w:val="0"/>
      <w:spacing w:after="0" w:line="480" w:lineRule="auto"/>
      <w:ind w:left="720"/>
      <w:contextualSpacing/>
      <w:jc w:val="both"/>
    </w:pPr>
    <w:rPr>
      <w:rFonts w:ascii="Times New Roman" w:eastAsia="Times New Roman" w:hAnsi="Times New Roman" w:cs="Times New Roman"/>
      <w:snapToGrid w:val="0"/>
      <w:sz w:val="24"/>
      <w:szCs w:val="20"/>
    </w:rPr>
  </w:style>
  <w:style w:type="paragraph" w:customStyle="1" w:styleId="EE3CBA05DE74444EBFB16A41EC425D9D6">
    <w:name w:val="EE3CBA05DE74444EBFB16A41EC425D9D6"/>
    <w:rsid w:val="001F0C90"/>
    <w:pPr>
      <w:widowControl w:val="0"/>
      <w:spacing w:after="0" w:line="480" w:lineRule="auto"/>
      <w:jc w:val="both"/>
    </w:pPr>
    <w:rPr>
      <w:rFonts w:ascii="Times New Roman" w:eastAsia="Times New Roman" w:hAnsi="Times New Roman" w:cs="Times New Roman"/>
      <w:snapToGrid w:val="0"/>
      <w:sz w:val="24"/>
      <w:szCs w:val="20"/>
    </w:rPr>
  </w:style>
  <w:style w:type="paragraph" w:customStyle="1" w:styleId="FEB9B3B626D14011860BC190C16B7DE76">
    <w:name w:val="FEB9B3B626D14011860BC190C16B7DE76"/>
    <w:rsid w:val="001F0C90"/>
    <w:pPr>
      <w:widowControl w:val="0"/>
      <w:spacing w:after="0" w:line="480" w:lineRule="auto"/>
      <w:jc w:val="both"/>
    </w:pPr>
    <w:rPr>
      <w:rFonts w:ascii="Times New Roman" w:eastAsia="Times New Roman" w:hAnsi="Times New Roman" w:cs="Times New Roman"/>
      <w:snapToGrid w:val="0"/>
      <w:sz w:val="24"/>
      <w:szCs w:val="20"/>
    </w:rPr>
  </w:style>
  <w:style w:type="paragraph" w:customStyle="1" w:styleId="BF5CB80E4F5D4D4B8FEFD12DCDEFAD746">
    <w:name w:val="BF5CB80E4F5D4D4B8FEFD12DCDEFAD746"/>
    <w:rsid w:val="001F0C90"/>
    <w:pPr>
      <w:widowControl w:val="0"/>
      <w:spacing w:after="0" w:line="480" w:lineRule="auto"/>
      <w:jc w:val="both"/>
    </w:pPr>
    <w:rPr>
      <w:rFonts w:ascii="Times New Roman" w:eastAsia="Times New Roman" w:hAnsi="Times New Roman" w:cs="Times New Roman"/>
      <w:snapToGrid w:val="0"/>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0C8A0-E871-469A-9F23-90B8F666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1600</Words>
  <Characters>9125</Characters>
  <Application>Microsoft Office Word</Application>
  <DocSecurity>0</DocSecurity>
  <PresentationFormat/>
  <Lines>76</Lines>
  <Paragraphs>21</Paragraphs>
  <ScaleCrop>false</ScaleCrop>
  <HeadingPairs>
    <vt:vector size="2" baseType="variant">
      <vt:variant>
        <vt:lpstr>Title</vt:lpstr>
      </vt:variant>
      <vt:variant>
        <vt:i4>1</vt:i4>
      </vt:variant>
    </vt:vector>
  </HeadingPairs>
  <TitlesOfParts>
    <vt:vector size="1" baseType="lpstr">
      <vt:lpstr>(Guaranteed Admission Agreement (2+2 Program) Template).docx</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(Guaranteed Admission Agreement (2+2 Program) Template).docx</dc:title>
  <dc:subject/>
  <dc:creator/>
  <cp:keywords/>
  <dc:description>DO NOT STAMP</dc:description>
  <cp:lastModifiedBy/>
  <cp:revision>1</cp:revision>
  <dcterms:created xsi:type="dcterms:W3CDTF">2021-08-31T20:36:00Z</dcterms:created>
  <dcterms:modified xsi:type="dcterms:W3CDTF">2021-08-31T20:36:00Z</dcterms:modified>
</cp:coreProperties>
</file>